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778F1" w14:textId="77777777" w:rsidR="001562E5" w:rsidRDefault="009044C7">
      <w:pPr>
        <w:jc w:val="center"/>
      </w:pPr>
      <w:r>
        <w:rPr>
          <w:b/>
          <w:sz w:val="28"/>
        </w:rPr>
        <w:t>Základná škola, Komenského ul. 495/33, 029 01 Námestovo</w:t>
      </w:r>
    </w:p>
    <w:p w14:paraId="4B979D53" w14:textId="77777777" w:rsidR="001562E5" w:rsidRDefault="009044C7">
      <w:pPr>
        <w:jc w:val="center"/>
      </w:pPr>
      <w:r>
        <w:rPr>
          <w:b/>
          <w:sz w:val="32"/>
        </w:rPr>
        <w:t>UČEBNÉ OSNOVY A TEMATICKÝ VÝCHOVNO-VZDELÁVACÍ PLÁN</w:t>
      </w:r>
    </w:p>
    <w:p w14:paraId="127B6906" w14:textId="77777777" w:rsidR="001562E5" w:rsidRDefault="009044C7">
      <w:pPr>
        <w:jc w:val="center"/>
      </w:pPr>
      <w:r>
        <w:rPr>
          <w:b/>
          <w:sz w:val="36"/>
        </w:rPr>
        <w:t>GEOGRAFIA – 6. ROČNÍK ZŠ</w:t>
      </w:r>
    </w:p>
    <w:p w14:paraId="2378C5ED" w14:textId="77777777" w:rsidR="001562E5" w:rsidRDefault="009044C7">
      <w:pPr>
        <w:jc w:val="center"/>
      </w:pPr>
      <w:r>
        <w:rPr>
          <w:b/>
        </w:rPr>
        <w:t>Školský rok 2026/2027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1562E5" w14:paraId="20DE98B4" w14:textId="77777777">
        <w:trPr>
          <w:tblHeader/>
          <w:jc w:val="center"/>
        </w:trPr>
        <w:tc>
          <w:tcPr>
            <w:tcW w:w="5270" w:type="dxa"/>
            <w:vAlign w:val="center"/>
          </w:tcPr>
          <w:p w14:paraId="6B4DD828" w14:textId="77777777" w:rsidR="001562E5" w:rsidRDefault="009044C7">
            <w:r>
              <w:rPr>
                <w:b/>
              </w:rPr>
              <w:t>Ročník / trieda</w:t>
            </w:r>
          </w:p>
        </w:tc>
        <w:tc>
          <w:tcPr>
            <w:tcW w:w="5270" w:type="dxa"/>
            <w:vAlign w:val="center"/>
          </w:tcPr>
          <w:p w14:paraId="246A662D" w14:textId="77777777" w:rsidR="001562E5" w:rsidRDefault="009044C7">
            <w:r>
              <w:t>6. ročník / 6.A, 6.C</w:t>
            </w:r>
          </w:p>
        </w:tc>
      </w:tr>
      <w:tr w:rsidR="001562E5" w14:paraId="54F12721" w14:textId="77777777">
        <w:trPr>
          <w:jc w:val="center"/>
        </w:trPr>
        <w:tc>
          <w:tcPr>
            <w:tcW w:w="5270" w:type="dxa"/>
            <w:vAlign w:val="center"/>
          </w:tcPr>
          <w:p w14:paraId="3FDFDD77" w14:textId="77777777" w:rsidR="001562E5" w:rsidRDefault="009044C7">
            <w:r>
              <w:rPr>
                <w:b/>
              </w:rPr>
              <w:t>Časová dotácia</w:t>
            </w:r>
          </w:p>
        </w:tc>
        <w:tc>
          <w:tcPr>
            <w:tcW w:w="5270" w:type="dxa"/>
            <w:vAlign w:val="center"/>
          </w:tcPr>
          <w:p w14:paraId="0A400449" w14:textId="77777777" w:rsidR="001562E5" w:rsidRDefault="009044C7">
            <w:r>
              <w:t>1 hodina týždenne / 33 hodín ročne</w:t>
            </w:r>
          </w:p>
        </w:tc>
      </w:tr>
      <w:tr w:rsidR="001562E5" w14:paraId="2F06348A" w14:textId="77777777">
        <w:trPr>
          <w:jc w:val="center"/>
        </w:trPr>
        <w:tc>
          <w:tcPr>
            <w:tcW w:w="5270" w:type="dxa"/>
            <w:vAlign w:val="center"/>
          </w:tcPr>
          <w:p w14:paraId="4277092F" w14:textId="77777777" w:rsidR="001562E5" w:rsidRDefault="009044C7">
            <w:r>
              <w:rPr>
                <w:b/>
              </w:rPr>
              <w:t>Vzdelávacia oblasť</w:t>
            </w:r>
          </w:p>
        </w:tc>
        <w:tc>
          <w:tcPr>
            <w:tcW w:w="5270" w:type="dxa"/>
            <w:vAlign w:val="center"/>
          </w:tcPr>
          <w:p w14:paraId="6BA83500" w14:textId="77777777" w:rsidR="001562E5" w:rsidRDefault="009044C7">
            <w:r>
              <w:t>Človek a spoločnosť</w:t>
            </w:r>
          </w:p>
        </w:tc>
      </w:tr>
      <w:tr w:rsidR="001562E5" w14:paraId="01450322" w14:textId="77777777">
        <w:trPr>
          <w:jc w:val="center"/>
        </w:trPr>
        <w:tc>
          <w:tcPr>
            <w:tcW w:w="5270" w:type="dxa"/>
            <w:vAlign w:val="center"/>
          </w:tcPr>
          <w:p w14:paraId="1C1A6F92" w14:textId="77777777" w:rsidR="001562E5" w:rsidRDefault="009044C7">
            <w:r>
              <w:rPr>
                <w:b/>
              </w:rPr>
              <w:t>Vyučovací predmet</w:t>
            </w:r>
          </w:p>
        </w:tc>
        <w:tc>
          <w:tcPr>
            <w:tcW w:w="5270" w:type="dxa"/>
            <w:vAlign w:val="center"/>
          </w:tcPr>
          <w:p w14:paraId="3D36FAEC" w14:textId="77777777" w:rsidR="001562E5" w:rsidRDefault="009044C7">
            <w:r>
              <w:t>Geografia</w:t>
            </w:r>
          </w:p>
        </w:tc>
      </w:tr>
    </w:tbl>
    <w:p w14:paraId="4F95E932" w14:textId="1E61A0E1" w:rsidR="001562E5" w:rsidRDefault="009044C7">
      <w:pPr>
        <w:jc w:val="center"/>
      </w:pPr>
      <w:r>
        <w:rPr>
          <w:i/>
        </w:rPr>
        <w:t>TVVP pre 6. ročník a zosúladená s aktuálnym ŠVP pre nižšie stredné vzdelávanie.</w:t>
      </w:r>
    </w:p>
    <w:p w14:paraId="452005B2" w14:textId="77777777" w:rsidR="001562E5" w:rsidRDefault="009044C7">
      <w:r>
        <w:br w:type="page"/>
      </w:r>
    </w:p>
    <w:p w14:paraId="78875D7F" w14:textId="77777777" w:rsidR="001562E5" w:rsidRDefault="009044C7">
      <w:pPr>
        <w:pStyle w:val="Nadpis1"/>
      </w:pPr>
      <w:r>
        <w:rPr>
          <w:rFonts w:ascii="Arial" w:hAnsi="Arial"/>
        </w:rPr>
        <w:lastRenderedPageBreak/>
        <w:t>1. Charakteristika predmetu</w:t>
      </w:r>
    </w:p>
    <w:p w14:paraId="7C1AB730" w14:textId="77777777" w:rsidR="001562E5" w:rsidRDefault="009044C7">
      <w:r>
        <w:t>Geografia rozvíja u žiakov poznanie o výnimočnosti a jedinečnosti planéty Zem. Umožňuje pochopiť prírodné a spoločenské javy, ich vzájomné vzťahy a vplyv na život človeka. Základnou zručnosťou je práca s mapou v tlačenej aj digitálnej podobe – jej vyhľadanie, čítanie, analýza, interpretácia a orientácia podľa mapy.</w:t>
      </w:r>
    </w:p>
    <w:p w14:paraId="27F29590" w14:textId="77777777" w:rsidR="001562E5" w:rsidRDefault="009044C7">
      <w:r>
        <w:t>V 6. ročníku je ťažisko regionálnej geografie sveta. Žiaci sa oboznámia s obyvateľstvom sveta a následne s Afrikou a Áziou, ich prírodnými pomermi, obyvateľstvom, sídlami, hospodárstvom, problémami, zaujímavosťami a vybranými pamiatkami UNESCO. Rozvíja sa schopnosť informácie vyhľadávať, porovnávať, triediť a vysvetľovať vzťahy medzi prírodnými a socioekonomickými zložkami krajiny.</w:t>
      </w:r>
    </w:p>
    <w:p w14:paraId="20608929" w14:textId="77777777" w:rsidR="001562E5" w:rsidRDefault="009044C7">
      <w:pPr>
        <w:pStyle w:val="Nadpis1"/>
      </w:pPr>
      <w:r>
        <w:rPr>
          <w:rFonts w:ascii="Arial" w:hAnsi="Arial"/>
        </w:rPr>
        <w:t>2. Ciele predmetu</w:t>
      </w:r>
    </w:p>
    <w:p w14:paraId="327AA730" w14:textId="77777777" w:rsidR="001562E5" w:rsidRDefault="009044C7">
      <w:pPr>
        <w:pStyle w:val="Zoznamsodrkami"/>
        <w:spacing w:after="20"/>
      </w:pPr>
      <w:r>
        <w:t>vyhľadávať, porovnávať a kriticky posudzovať geografické informácie z rôznych zdrojov;</w:t>
      </w:r>
    </w:p>
    <w:p w14:paraId="266CA63E" w14:textId="77777777" w:rsidR="001562E5" w:rsidRDefault="009044C7">
      <w:pPr>
        <w:pStyle w:val="Zoznamsodrkami"/>
        <w:spacing w:after="20"/>
      </w:pPr>
      <w:r>
        <w:t>prezentovať informácie o krajinách pomocou máp, grafov, tabuliek, schém, diagramov, fotografií a prezentácií;</w:t>
      </w:r>
    </w:p>
    <w:p w14:paraId="31326F24" w14:textId="77777777" w:rsidR="001562E5" w:rsidRDefault="009044C7">
      <w:pPr>
        <w:pStyle w:val="Zoznamsodrkami"/>
        <w:spacing w:after="20"/>
      </w:pPr>
      <w:r>
        <w:t>interpretovať mapy rôzneho druhu v digitálnej aj tlačenej podobe;</w:t>
      </w:r>
    </w:p>
    <w:p w14:paraId="76DE9104" w14:textId="77777777" w:rsidR="001562E5" w:rsidRDefault="009044C7">
      <w:pPr>
        <w:pStyle w:val="Zoznamsodrkami"/>
        <w:spacing w:after="20"/>
      </w:pPr>
      <w:r>
        <w:t>zdôvodniť rôznorodosť prírodných podmienok na Zemi a ich vplyv na život človeka;</w:t>
      </w:r>
    </w:p>
    <w:p w14:paraId="536E3798" w14:textId="77777777" w:rsidR="001562E5" w:rsidRDefault="009044C7">
      <w:pPr>
        <w:pStyle w:val="Zoznamsodrkami"/>
        <w:spacing w:after="20"/>
      </w:pPr>
      <w:r>
        <w:t>zaujať postoj k závažným environmentálnym, sociálnym a hospodárskym problémom a navrhovať primerané riešenia;</w:t>
      </w:r>
    </w:p>
    <w:p w14:paraId="4657A6D9" w14:textId="77777777" w:rsidR="001562E5" w:rsidRDefault="009044C7">
      <w:pPr>
        <w:pStyle w:val="Zoznamsodrkami"/>
        <w:spacing w:after="20"/>
      </w:pPr>
      <w:r>
        <w:t>pochopiť vzájomnú previazanosť prírodných a socioekonomických zložiek krajiny;</w:t>
      </w:r>
    </w:p>
    <w:p w14:paraId="2BA8AA80" w14:textId="77777777" w:rsidR="001562E5" w:rsidRDefault="009044C7">
      <w:pPr>
        <w:pStyle w:val="Zoznamsodrkami"/>
        <w:spacing w:after="20"/>
      </w:pPr>
      <w:r>
        <w:t>rozvíjať toleranciu, rešpekt ku kultúrnej rozmanitosti a schopnosť porovnávať regióny sveta so Slovenskom.</w:t>
      </w:r>
    </w:p>
    <w:p w14:paraId="00A1B7E9" w14:textId="77777777" w:rsidR="001562E5" w:rsidRDefault="009044C7">
      <w:pPr>
        <w:pStyle w:val="Nadpis1"/>
      </w:pPr>
      <w:r>
        <w:rPr>
          <w:rFonts w:ascii="Arial" w:hAnsi="Arial"/>
        </w:rPr>
        <w:t>3. Kompetencie a gramotnosti</w:t>
      </w:r>
    </w:p>
    <w:p w14:paraId="57191D17" w14:textId="77777777" w:rsidR="001562E5" w:rsidRDefault="009044C7">
      <w:pPr>
        <w:pStyle w:val="Zoznamsodrkami"/>
        <w:spacing w:after="20"/>
      </w:pPr>
      <w:r>
        <w:t>geografická a priestorová gramotnosť – orientácia na mape, lokalizácia javov, práca so slepou mapou;</w:t>
      </w:r>
    </w:p>
    <w:p w14:paraId="797DE514" w14:textId="77777777" w:rsidR="001562E5" w:rsidRDefault="009044C7">
      <w:pPr>
        <w:pStyle w:val="Zoznamsodrkami"/>
        <w:spacing w:after="20"/>
      </w:pPr>
      <w:r>
        <w:t>čitateľská a informačná gramotnosť – získavanie, porozumenie, výber a interpretácia informácií;</w:t>
      </w:r>
    </w:p>
    <w:p w14:paraId="6DCA20E1" w14:textId="77777777" w:rsidR="001562E5" w:rsidRDefault="009044C7">
      <w:pPr>
        <w:pStyle w:val="Zoznamsodrkami"/>
        <w:spacing w:after="20"/>
      </w:pPr>
      <w:r>
        <w:t>digitálna gramotnosť – digitálne mapy, prezentácie a bezpečné využívanie digitálnych zdrojov;</w:t>
      </w:r>
    </w:p>
    <w:p w14:paraId="7E5C583D" w14:textId="77777777" w:rsidR="001562E5" w:rsidRDefault="009044C7">
      <w:pPr>
        <w:pStyle w:val="Zoznamsodrkami"/>
        <w:spacing w:after="20"/>
      </w:pPr>
      <w:r>
        <w:t>mediálna gramotnosť – posudzovanie dôveryhodnosti informácií a ich zdrojov;</w:t>
      </w:r>
    </w:p>
    <w:p w14:paraId="37B209C8" w14:textId="77777777" w:rsidR="001562E5" w:rsidRDefault="009044C7">
      <w:pPr>
        <w:pStyle w:val="Zoznamsodrkami"/>
        <w:spacing w:after="20"/>
      </w:pPr>
      <w:r>
        <w:t>environmentálna gramotnosť – ochrana prírody, biodiverzita, dezertifikácia, voda a klimatické vplyvy;</w:t>
      </w:r>
    </w:p>
    <w:p w14:paraId="442E0D9B" w14:textId="77777777" w:rsidR="001562E5" w:rsidRDefault="009044C7">
      <w:pPr>
        <w:pStyle w:val="Zoznamsodrkami"/>
        <w:spacing w:after="20"/>
      </w:pPr>
      <w:r>
        <w:t>finančná gramotnosť – nerastné suroviny, hospodárstvo, poľnohospodárstvo, doprava a cestovný ruch;</w:t>
      </w:r>
    </w:p>
    <w:p w14:paraId="35CCC5E1" w14:textId="77777777" w:rsidR="001562E5" w:rsidRDefault="009044C7">
      <w:pPr>
        <w:pStyle w:val="Zoznamsodrkami"/>
        <w:spacing w:after="20"/>
      </w:pPr>
      <w:r>
        <w:t>sociálne a občianske kompetencie – kultúrna a náboženská rozmanitosť, migrácia, konflikty, tolerancia;</w:t>
      </w:r>
    </w:p>
    <w:p w14:paraId="0BD02906" w14:textId="77777777" w:rsidR="001562E5" w:rsidRDefault="009044C7">
      <w:pPr>
        <w:pStyle w:val="Zoznamsodrkami"/>
        <w:spacing w:after="20"/>
      </w:pPr>
      <w:r>
        <w:t>AI gramotnosť – primerané využitie nástrojov umelej inteligencie pri získavaní a spracovaní informácií s overovaním správnosti.</w:t>
      </w:r>
    </w:p>
    <w:p w14:paraId="4BC28E51" w14:textId="77777777" w:rsidR="001562E5" w:rsidRDefault="009044C7">
      <w:pPr>
        <w:pStyle w:val="Nadpis1"/>
      </w:pPr>
      <w:r>
        <w:rPr>
          <w:rFonts w:ascii="Arial" w:hAnsi="Arial"/>
        </w:rPr>
        <w:t>4. Obsahový a výkonový štandard</w:t>
      </w:r>
    </w:p>
    <w:p w14:paraId="01DA89AE" w14:textId="69BA1DB2" w:rsidR="001562E5" w:rsidRDefault="009044C7">
      <w:r>
        <w:t>Aktualizovaný dokument zachováva obsahové jadro pôvodných učebných osnov – Svet, Afrika a Ázia – a formuluje výkonové požiadavky ako pozorovateľné činnosti žiaka. Aktuálna stránka Ministerstva školstva uvádza pre</w:t>
      </w:r>
      <w:r w:rsidR="002908F3">
        <w:t xml:space="preserve"> </w:t>
      </w:r>
      <w:r>
        <w:t xml:space="preserve">6. ročník štandardy pre Afriku a Áziu vrátane polohy, prírodných pomerov, obyvateľstva, hospodárstva, problémov a práce s mapou.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1562E5" w14:paraId="328DAE48" w14:textId="77777777">
        <w:trPr>
          <w:tblHeader/>
        </w:trPr>
        <w:tc>
          <w:tcPr>
            <w:tcW w:w="3513" w:type="dxa"/>
            <w:shd w:val="clear" w:color="auto" w:fill="D9EAF7"/>
            <w:vAlign w:val="center"/>
          </w:tcPr>
          <w:p w14:paraId="37E079EE" w14:textId="77777777" w:rsidR="001562E5" w:rsidRDefault="009044C7">
            <w:r>
              <w:rPr>
                <w:b/>
                <w:sz w:val="16"/>
              </w:rPr>
              <w:t>Tematický celok</w:t>
            </w:r>
          </w:p>
        </w:tc>
        <w:tc>
          <w:tcPr>
            <w:tcW w:w="3513" w:type="dxa"/>
            <w:shd w:val="clear" w:color="auto" w:fill="D9EAF7"/>
            <w:vAlign w:val="center"/>
          </w:tcPr>
          <w:p w14:paraId="39B26F43" w14:textId="77777777" w:rsidR="001562E5" w:rsidRDefault="009044C7">
            <w:r>
              <w:rPr>
                <w:b/>
                <w:sz w:val="16"/>
              </w:rPr>
              <w:t>Obsahový štandard</w:t>
            </w:r>
          </w:p>
        </w:tc>
        <w:tc>
          <w:tcPr>
            <w:tcW w:w="3513" w:type="dxa"/>
            <w:shd w:val="clear" w:color="auto" w:fill="D9EAF7"/>
            <w:vAlign w:val="center"/>
          </w:tcPr>
          <w:p w14:paraId="0D6338FB" w14:textId="77777777" w:rsidR="001562E5" w:rsidRDefault="009044C7">
            <w:r>
              <w:rPr>
                <w:b/>
                <w:sz w:val="16"/>
              </w:rPr>
              <w:t>Výkonový štandard</w:t>
            </w:r>
          </w:p>
        </w:tc>
      </w:tr>
      <w:tr w:rsidR="001562E5" w14:paraId="179626B7" w14:textId="77777777">
        <w:tc>
          <w:tcPr>
            <w:tcW w:w="3513" w:type="dxa"/>
            <w:vAlign w:val="center"/>
          </w:tcPr>
          <w:p w14:paraId="0063C35F" w14:textId="77777777" w:rsidR="001562E5" w:rsidRDefault="009044C7">
            <w:r>
              <w:rPr>
                <w:sz w:val="14"/>
              </w:rPr>
              <w:t>Svet</w:t>
            </w:r>
          </w:p>
        </w:tc>
        <w:tc>
          <w:tcPr>
            <w:tcW w:w="3513" w:type="dxa"/>
            <w:vAlign w:val="center"/>
          </w:tcPr>
          <w:p w14:paraId="0E4AC45E" w14:textId="77777777" w:rsidR="001562E5" w:rsidRDefault="009044C7">
            <w:r>
              <w:rPr>
                <w:sz w:val="14"/>
              </w:rPr>
              <w:t>osídlenie Zeme, nerovnomerné osídlenie, veľké mestá, obyvateľstvo, rasy, národy, jazyky, náboženstvá</w:t>
            </w:r>
          </w:p>
        </w:tc>
        <w:tc>
          <w:tcPr>
            <w:tcW w:w="3513" w:type="dxa"/>
            <w:vAlign w:val="center"/>
          </w:tcPr>
          <w:p w14:paraId="655C0E1C" w14:textId="77777777" w:rsidR="001562E5" w:rsidRDefault="009044C7">
            <w:r>
              <w:rPr>
                <w:sz w:val="14"/>
              </w:rPr>
              <w:t>opíše históriu osídľovania; vysvetlí nerovnomerné osídlenie; charakterizuje rasizmus; vysvetlí význam náboženstva v konfliktoch</w:t>
            </w:r>
          </w:p>
        </w:tc>
      </w:tr>
      <w:tr w:rsidR="001562E5" w14:paraId="54380679" w14:textId="77777777">
        <w:tc>
          <w:tcPr>
            <w:tcW w:w="3513" w:type="dxa"/>
            <w:vAlign w:val="center"/>
          </w:tcPr>
          <w:p w14:paraId="7657FEAA" w14:textId="77777777" w:rsidR="001562E5" w:rsidRDefault="009044C7">
            <w:r>
              <w:rPr>
                <w:sz w:val="14"/>
              </w:rPr>
              <w:t>Afrika</w:t>
            </w:r>
          </w:p>
        </w:tc>
        <w:tc>
          <w:tcPr>
            <w:tcW w:w="3513" w:type="dxa"/>
            <w:vAlign w:val="center"/>
          </w:tcPr>
          <w:p w14:paraId="28D1A4D6" w14:textId="77777777" w:rsidR="001562E5" w:rsidRDefault="009044C7">
            <w:r>
              <w:rPr>
                <w:sz w:val="14"/>
              </w:rPr>
              <w:t>poloha, pobrežie, povrch, podnebie, vodstvo, biosféra, obyvateľstvo, sídla, hospodárstvo, regióny, problémy, UNESCO</w:t>
            </w:r>
          </w:p>
        </w:tc>
        <w:tc>
          <w:tcPr>
            <w:tcW w:w="3513" w:type="dxa"/>
            <w:vAlign w:val="center"/>
          </w:tcPr>
          <w:p w14:paraId="0DAD80EF" w14:textId="77777777" w:rsidR="001562E5" w:rsidRDefault="009044C7">
            <w:r>
              <w:rPr>
                <w:sz w:val="14"/>
              </w:rPr>
              <w:t>určí polohu a číta mapu Afriky; vysvetlí vplyv pasátov; porovná podnebné pásma; lokalizuje štáty a geografické objekty; zhodnotí rozmiestnenie obyvateľstva a hospodársku vyspelosť; uvedie problémy a zdôvodní význam vybraných pamiatok UNESCO</w:t>
            </w:r>
          </w:p>
        </w:tc>
      </w:tr>
      <w:tr w:rsidR="001562E5" w14:paraId="14233244" w14:textId="77777777">
        <w:tc>
          <w:tcPr>
            <w:tcW w:w="3513" w:type="dxa"/>
            <w:vAlign w:val="center"/>
          </w:tcPr>
          <w:p w14:paraId="045D2BE6" w14:textId="77777777" w:rsidR="001562E5" w:rsidRDefault="009044C7">
            <w:r>
              <w:rPr>
                <w:sz w:val="14"/>
              </w:rPr>
              <w:t>Ázia</w:t>
            </w:r>
          </w:p>
        </w:tc>
        <w:tc>
          <w:tcPr>
            <w:tcW w:w="3513" w:type="dxa"/>
            <w:vAlign w:val="center"/>
          </w:tcPr>
          <w:p w14:paraId="0569C52A" w14:textId="77777777" w:rsidR="001562E5" w:rsidRDefault="009044C7">
            <w:r>
              <w:rPr>
                <w:sz w:val="14"/>
              </w:rPr>
              <w:t>poloha a pobrežie, povrch, podnebie, vodstvo, biosféra, obyvateľstvo, sídla, hospodárstvo, oblasti Ázie, prírodné a kultúrne zaujímavosti</w:t>
            </w:r>
          </w:p>
        </w:tc>
        <w:tc>
          <w:tcPr>
            <w:tcW w:w="3513" w:type="dxa"/>
            <w:vAlign w:val="center"/>
          </w:tcPr>
          <w:p w14:paraId="45BD8EFC" w14:textId="77777777" w:rsidR="001562E5" w:rsidRDefault="009044C7">
            <w:r>
              <w:rPr>
                <w:sz w:val="14"/>
              </w:rPr>
              <w:t>vymedzí polohu Ázie; opíše pobrežie a povrch; vysvetlí seizmickú aktivitu a monzúny; objasní rozdiely v podnebí a vodstve; lokalizuje vybrané štáty; charakterizuje nerastné bohatstvo a hospodárstvo; opíše problémy regiónov; pripraví a prezentuje projekt</w:t>
            </w:r>
          </w:p>
        </w:tc>
      </w:tr>
    </w:tbl>
    <w:p w14:paraId="254C1094" w14:textId="77777777" w:rsidR="001562E5" w:rsidRDefault="009044C7">
      <w:pPr>
        <w:pStyle w:val="Nadpis1"/>
      </w:pPr>
      <w:r>
        <w:rPr>
          <w:rFonts w:ascii="Arial" w:hAnsi="Arial"/>
        </w:rPr>
        <w:t>5. Tematické celky a časová dotácia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1562E5" w14:paraId="3D317910" w14:textId="77777777">
        <w:trPr>
          <w:tblHeader/>
        </w:trPr>
        <w:tc>
          <w:tcPr>
            <w:tcW w:w="5270" w:type="dxa"/>
            <w:shd w:val="clear" w:color="auto" w:fill="D9EAF7"/>
            <w:vAlign w:val="center"/>
          </w:tcPr>
          <w:p w14:paraId="7224C83E" w14:textId="77777777" w:rsidR="001562E5" w:rsidRDefault="009044C7">
            <w:r>
              <w:rPr>
                <w:b/>
                <w:sz w:val="16"/>
              </w:rPr>
              <w:t>Tematický celok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822E17F" w14:textId="77777777" w:rsidR="001562E5" w:rsidRDefault="009044C7">
            <w:r>
              <w:rPr>
                <w:b/>
                <w:sz w:val="16"/>
              </w:rPr>
              <w:t>Počet hodín</w:t>
            </w:r>
          </w:p>
        </w:tc>
      </w:tr>
      <w:tr w:rsidR="001562E5" w14:paraId="07901FE3" w14:textId="77777777">
        <w:tc>
          <w:tcPr>
            <w:tcW w:w="5270" w:type="dxa"/>
            <w:vAlign w:val="center"/>
          </w:tcPr>
          <w:p w14:paraId="2DFE2FEF" w14:textId="77777777" w:rsidR="001562E5" w:rsidRDefault="009044C7">
            <w:r>
              <w:rPr>
                <w:sz w:val="16"/>
              </w:rPr>
              <w:t>Svet</w:t>
            </w:r>
          </w:p>
        </w:tc>
        <w:tc>
          <w:tcPr>
            <w:tcW w:w="5270" w:type="dxa"/>
            <w:vAlign w:val="center"/>
          </w:tcPr>
          <w:p w14:paraId="0B81A47E" w14:textId="77777777" w:rsidR="001562E5" w:rsidRDefault="009044C7">
            <w:r>
              <w:rPr>
                <w:sz w:val="16"/>
              </w:rPr>
              <w:t>3 hodiny</w:t>
            </w:r>
          </w:p>
        </w:tc>
      </w:tr>
      <w:tr w:rsidR="001562E5" w14:paraId="7FB4E080" w14:textId="77777777">
        <w:tc>
          <w:tcPr>
            <w:tcW w:w="5270" w:type="dxa"/>
            <w:vAlign w:val="center"/>
          </w:tcPr>
          <w:p w14:paraId="3F23FE17" w14:textId="77777777" w:rsidR="001562E5" w:rsidRDefault="009044C7">
            <w:r>
              <w:rPr>
                <w:sz w:val="16"/>
              </w:rPr>
              <w:t>Afrika</w:t>
            </w:r>
          </w:p>
        </w:tc>
        <w:tc>
          <w:tcPr>
            <w:tcW w:w="5270" w:type="dxa"/>
            <w:vAlign w:val="center"/>
          </w:tcPr>
          <w:p w14:paraId="62D77BCA" w14:textId="77777777" w:rsidR="001562E5" w:rsidRDefault="009044C7">
            <w:r>
              <w:rPr>
                <w:sz w:val="16"/>
              </w:rPr>
              <w:t>18 hodín</w:t>
            </w:r>
          </w:p>
        </w:tc>
      </w:tr>
      <w:tr w:rsidR="001562E5" w14:paraId="5F8EFBEE" w14:textId="77777777">
        <w:tc>
          <w:tcPr>
            <w:tcW w:w="5270" w:type="dxa"/>
            <w:vAlign w:val="center"/>
          </w:tcPr>
          <w:p w14:paraId="591592D2" w14:textId="77777777" w:rsidR="001562E5" w:rsidRDefault="009044C7">
            <w:r>
              <w:rPr>
                <w:sz w:val="16"/>
              </w:rPr>
              <w:t>Ázia</w:t>
            </w:r>
          </w:p>
        </w:tc>
        <w:tc>
          <w:tcPr>
            <w:tcW w:w="5270" w:type="dxa"/>
            <w:vAlign w:val="center"/>
          </w:tcPr>
          <w:p w14:paraId="2BAE7A1A" w14:textId="77777777" w:rsidR="001562E5" w:rsidRDefault="009044C7">
            <w:r>
              <w:rPr>
                <w:sz w:val="16"/>
              </w:rPr>
              <w:t>12 hodín</w:t>
            </w:r>
          </w:p>
        </w:tc>
      </w:tr>
      <w:tr w:rsidR="001562E5" w14:paraId="78AF503C" w14:textId="77777777">
        <w:tc>
          <w:tcPr>
            <w:tcW w:w="5270" w:type="dxa"/>
            <w:vAlign w:val="center"/>
          </w:tcPr>
          <w:p w14:paraId="0B63B40E" w14:textId="77777777" w:rsidR="001562E5" w:rsidRDefault="009044C7">
            <w:r>
              <w:rPr>
                <w:b/>
                <w:sz w:val="16"/>
              </w:rPr>
              <w:t>Spolu</w:t>
            </w:r>
          </w:p>
        </w:tc>
        <w:tc>
          <w:tcPr>
            <w:tcW w:w="5270" w:type="dxa"/>
            <w:vAlign w:val="center"/>
          </w:tcPr>
          <w:p w14:paraId="0AFF215B" w14:textId="77777777" w:rsidR="001562E5" w:rsidRDefault="009044C7">
            <w:r>
              <w:rPr>
                <w:b/>
                <w:sz w:val="16"/>
              </w:rPr>
              <w:t>33 hodín</w:t>
            </w:r>
          </w:p>
        </w:tc>
      </w:tr>
    </w:tbl>
    <w:p w14:paraId="78A60621" w14:textId="77777777" w:rsidR="001562E5" w:rsidRDefault="009044C7">
      <w:r>
        <w:br w:type="page"/>
      </w:r>
    </w:p>
    <w:p w14:paraId="14461567" w14:textId="77777777" w:rsidR="001562E5" w:rsidRDefault="009044C7">
      <w:pPr>
        <w:pStyle w:val="Nadpis1"/>
      </w:pPr>
      <w:r>
        <w:rPr>
          <w:rFonts w:ascii="Arial" w:hAnsi="Arial"/>
        </w:rPr>
        <w:lastRenderedPageBreak/>
        <w:t>6. Podrobný časovo-tematický plán učiva – 33 hodín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4"/>
        <w:gridCol w:w="1054"/>
        <w:gridCol w:w="1054"/>
        <w:gridCol w:w="1054"/>
        <w:gridCol w:w="1096"/>
        <w:gridCol w:w="1054"/>
        <w:gridCol w:w="1054"/>
        <w:gridCol w:w="1054"/>
        <w:gridCol w:w="1054"/>
        <w:gridCol w:w="1054"/>
      </w:tblGrid>
      <w:tr w:rsidR="001562E5" w14:paraId="58C615D4" w14:textId="77777777">
        <w:trPr>
          <w:tblHeader/>
          <w:jc w:val="center"/>
        </w:trPr>
        <w:tc>
          <w:tcPr>
            <w:tcW w:w="1054" w:type="dxa"/>
            <w:shd w:val="clear" w:color="auto" w:fill="D9EAF7"/>
            <w:vAlign w:val="center"/>
          </w:tcPr>
          <w:p w14:paraId="5FAFDC2B" w14:textId="77777777" w:rsidR="001562E5" w:rsidRDefault="009044C7">
            <w:r>
              <w:rPr>
                <w:b/>
                <w:sz w:val="12"/>
              </w:rPr>
              <w:t>Mesiac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789E4FF5" w14:textId="77777777" w:rsidR="001562E5" w:rsidRDefault="009044C7">
            <w:r>
              <w:rPr>
                <w:b/>
                <w:sz w:val="12"/>
              </w:rPr>
              <w:t>Hod.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6C6E713F" w14:textId="77777777" w:rsidR="001562E5" w:rsidRDefault="009044C7">
            <w:r>
              <w:rPr>
                <w:b/>
                <w:sz w:val="12"/>
              </w:rPr>
              <w:t>Tem. celok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63FB78D8" w14:textId="77777777" w:rsidR="001562E5" w:rsidRDefault="009044C7">
            <w:r>
              <w:rPr>
                <w:b/>
                <w:sz w:val="12"/>
              </w:rPr>
              <w:t>Téma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4157D328" w14:textId="77777777" w:rsidR="001562E5" w:rsidRDefault="009044C7">
            <w:r>
              <w:rPr>
                <w:b/>
                <w:sz w:val="12"/>
              </w:rPr>
              <w:t>Obsahový štandard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614C7374" w14:textId="77777777" w:rsidR="001562E5" w:rsidRDefault="009044C7">
            <w:r>
              <w:rPr>
                <w:b/>
                <w:sz w:val="12"/>
              </w:rPr>
              <w:t>Výkonový štandard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4CF625BF" w14:textId="77777777" w:rsidR="001562E5" w:rsidRDefault="009044C7">
            <w:r>
              <w:rPr>
                <w:b/>
                <w:sz w:val="12"/>
              </w:rPr>
              <w:t>Pedagogické stratégie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1A12ECDA" w14:textId="77777777" w:rsidR="001562E5" w:rsidRDefault="009044C7">
            <w:r>
              <w:rPr>
                <w:b/>
                <w:sz w:val="12"/>
              </w:rPr>
              <w:t>Prierezové témy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63152037" w14:textId="77777777" w:rsidR="001562E5" w:rsidRDefault="009044C7">
            <w:r>
              <w:rPr>
                <w:b/>
                <w:sz w:val="12"/>
              </w:rPr>
              <w:t>Pomôcky, učebné zdroje</w:t>
            </w:r>
          </w:p>
        </w:tc>
        <w:tc>
          <w:tcPr>
            <w:tcW w:w="1054" w:type="dxa"/>
            <w:shd w:val="clear" w:color="auto" w:fill="D9EAF7"/>
            <w:vAlign w:val="center"/>
          </w:tcPr>
          <w:p w14:paraId="3C81C096" w14:textId="77777777" w:rsidR="001562E5" w:rsidRDefault="009044C7">
            <w:r>
              <w:rPr>
                <w:b/>
                <w:sz w:val="12"/>
              </w:rPr>
              <w:t>Hodnotenie</w:t>
            </w:r>
          </w:p>
        </w:tc>
      </w:tr>
      <w:tr w:rsidR="001562E5" w14:paraId="798EA2CB" w14:textId="77777777">
        <w:trPr>
          <w:jc w:val="center"/>
        </w:trPr>
        <w:tc>
          <w:tcPr>
            <w:tcW w:w="1054" w:type="dxa"/>
            <w:vAlign w:val="center"/>
          </w:tcPr>
          <w:p w14:paraId="42404FF7" w14:textId="77777777" w:rsidR="001562E5" w:rsidRDefault="009044C7">
            <w:r>
              <w:rPr>
                <w:sz w:val="10"/>
              </w:rPr>
              <w:t>IX.</w:t>
            </w:r>
          </w:p>
        </w:tc>
        <w:tc>
          <w:tcPr>
            <w:tcW w:w="1054" w:type="dxa"/>
            <w:vAlign w:val="center"/>
          </w:tcPr>
          <w:p w14:paraId="38488A6D" w14:textId="77777777" w:rsidR="001562E5" w:rsidRDefault="009044C7">
            <w:r>
              <w:rPr>
                <w:sz w:val="10"/>
              </w:rPr>
              <w:t>1</w:t>
            </w:r>
          </w:p>
        </w:tc>
        <w:tc>
          <w:tcPr>
            <w:tcW w:w="1054" w:type="dxa"/>
            <w:vAlign w:val="center"/>
          </w:tcPr>
          <w:p w14:paraId="51F34D51" w14:textId="77777777" w:rsidR="001562E5" w:rsidRDefault="009044C7">
            <w:r>
              <w:rPr>
                <w:sz w:val="10"/>
              </w:rPr>
              <w:t>Svet</w:t>
            </w:r>
          </w:p>
        </w:tc>
        <w:tc>
          <w:tcPr>
            <w:tcW w:w="1054" w:type="dxa"/>
            <w:vAlign w:val="center"/>
          </w:tcPr>
          <w:p w14:paraId="7DE9EE78" w14:textId="77777777" w:rsidR="001562E5" w:rsidRDefault="009044C7">
            <w:r>
              <w:rPr>
                <w:sz w:val="10"/>
              </w:rPr>
              <w:t>Aktivizácia a úvod do geografie</w:t>
            </w:r>
          </w:p>
        </w:tc>
        <w:tc>
          <w:tcPr>
            <w:tcW w:w="1054" w:type="dxa"/>
            <w:vAlign w:val="center"/>
          </w:tcPr>
          <w:p w14:paraId="126E6DD4" w14:textId="77777777" w:rsidR="001562E5" w:rsidRDefault="009044C7">
            <w:r>
              <w:rPr>
                <w:sz w:val="10"/>
              </w:rPr>
              <w:t>zdroje informácií, projekty, mapový a štatistický materiál, obsah učiva, hodnotenie</w:t>
            </w:r>
          </w:p>
        </w:tc>
        <w:tc>
          <w:tcPr>
            <w:tcW w:w="1054" w:type="dxa"/>
            <w:vAlign w:val="center"/>
          </w:tcPr>
          <w:p w14:paraId="317817C9" w14:textId="77777777" w:rsidR="001562E5" w:rsidRDefault="009044C7">
            <w:r>
              <w:rPr>
                <w:sz w:val="10"/>
              </w:rPr>
              <w:t>využije zdroje informácií, posúdi ich relevantnosť a orientuje sa v požiadavkách predmetu</w:t>
            </w:r>
          </w:p>
        </w:tc>
        <w:tc>
          <w:tcPr>
            <w:tcW w:w="1054" w:type="dxa"/>
            <w:vAlign w:val="center"/>
          </w:tcPr>
          <w:p w14:paraId="67355594" w14:textId="77777777" w:rsidR="001562E5" w:rsidRDefault="009044C7">
            <w:r>
              <w:rPr>
                <w:sz w:val="10"/>
              </w:rPr>
              <w:t>motivačné rozprávanie, rozhovor, problémové úlohy</w:t>
            </w:r>
          </w:p>
        </w:tc>
        <w:tc>
          <w:tcPr>
            <w:tcW w:w="1054" w:type="dxa"/>
            <w:vAlign w:val="center"/>
          </w:tcPr>
          <w:p w14:paraId="04210DA0" w14:textId="77777777" w:rsidR="001562E5" w:rsidRDefault="009044C7">
            <w:r>
              <w:rPr>
                <w:sz w:val="10"/>
              </w:rPr>
              <w:t>OSR, ČIG, IDG</w:t>
            </w:r>
          </w:p>
        </w:tc>
        <w:tc>
          <w:tcPr>
            <w:tcW w:w="1054" w:type="dxa"/>
            <w:vAlign w:val="center"/>
          </w:tcPr>
          <w:p w14:paraId="03145419" w14:textId="77777777" w:rsidR="001562E5" w:rsidRDefault="009044C7">
            <w:r>
              <w:rPr>
                <w:sz w:val="10"/>
              </w:rPr>
              <w:t>učebnica, atlas, mapa, internet</w:t>
            </w:r>
          </w:p>
        </w:tc>
        <w:tc>
          <w:tcPr>
            <w:tcW w:w="1054" w:type="dxa"/>
            <w:vAlign w:val="center"/>
          </w:tcPr>
          <w:p w14:paraId="3DEAF390" w14:textId="77777777" w:rsidR="001562E5" w:rsidRDefault="009044C7">
            <w:r>
              <w:rPr>
                <w:sz w:val="10"/>
              </w:rPr>
              <w:t>ústne, aktivita</w:t>
            </w:r>
          </w:p>
        </w:tc>
      </w:tr>
      <w:tr w:rsidR="001562E5" w14:paraId="6D69671E" w14:textId="77777777">
        <w:trPr>
          <w:jc w:val="center"/>
        </w:trPr>
        <w:tc>
          <w:tcPr>
            <w:tcW w:w="1054" w:type="dxa"/>
            <w:vAlign w:val="center"/>
          </w:tcPr>
          <w:p w14:paraId="70084186" w14:textId="77777777" w:rsidR="001562E5" w:rsidRDefault="009044C7">
            <w:r>
              <w:rPr>
                <w:sz w:val="10"/>
              </w:rPr>
              <w:t>IX.</w:t>
            </w:r>
          </w:p>
        </w:tc>
        <w:tc>
          <w:tcPr>
            <w:tcW w:w="1054" w:type="dxa"/>
            <w:vAlign w:val="center"/>
          </w:tcPr>
          <w:p w14:paraId="07C6B495" w14:textId="77777777" w:rsidR="001562E5" w:rsidRDefault="009044C7">
            <w:r>
              <w:rPr>
                <w:sz w:val="10"/>
              </w:rPr>
              <w:t>2</w:t>
            </w:r>
          </w:p>
        </w:tc>
        <w:tc>
          <w:tcPr>
            <w:tcW w:w="1054" w:type="dxa"/>
            <w:vAlign w:val="center"/>
          </w:tcPr>
          <w:p w14:paraId="6D0A7831" w14:textId="77777777" w:rsidR="001562E5" w:rsidRDefault="009044C7">
            <w:r>
              <w:rPr>
                <w:sz w:val="10"/>
              </w:rPr>
              <w:t>Svet</w:t>
            </w:r>
          </w:p>
        </w:tc>
        <w:tc>
          <w:tcPr>
            <w:tcW w:w="1054" w:type="dxa"/>
            <w:vAlign w:val="center"/>
          </w:tcPr>
          <w:p w14:paraId="45B1D541" w14:textId="77777777" w:rsidR="001562E5" w:rsidRDefault="009044C7">
            <w:r>
              <w:rPr>
                <w:sz w:val="10"/>
              </w:rPr>
              <w:t>Prví ľudia na Zemi a osídlenie</w:t>
            </w:r>
          </w:p>
        </w:tc>
        <w:tc>
          <w:tcPr>
            <w:tcW w:w="1054" w:type="dxa"/>
            <w:vAlign w:val="center"/>
          </w:tcPr>
          <w:p w14:paraId="524EF65B" w14:textId="77777777" w:rsidR="001562E5" w:rsidRDefault="009044C7">
            <w:r>
              <w:rPr>
                <w:sz w:val="10"/>
              </w:rPr>
              <w:t>staré civilizácie, osídľovanie, rasy, národy</w:t>
            </w:r>
          </w:p>
        </w:tc>
        <w:tc>
          <w:tcPr>
            <w:tcW w:w="1054" w:type="dxa"/>
            <w:vAlign w:val="center"/>
          </w:tcPr>
          <w:p w14:paraId="3A4DCF6F" w14:textId="77777777" w:rsidR="001562E5" w:rsidRDefault="009044C7">
            <w:r>
              <w:rPr>
                <w:sz w:val="10"/>
              </w:rPr>
              <w:t>opíše históriu osídľovania; ukáže husto osídlené oblasti a uvedie dôvody</w:t>
            </w:r>
          </w:p>
        </w:tc>
        <w:tc>
          <w:tcPr>
            <w:tcW w:w="1054" w:type="dxa"/>
            <w:vAlign w:val="center"/>
          </w:tcPr>
          <w:p w14:paraId="561BAF03" w14:textId="77777777" w:rsidR="001562E5" w:rsidRDefault="009044C7">
            <w:r>
              <w:rPr>
                <w:sz w:val="10"/>
              </w:rPr>
              <w:t>rozhovor, práca s mapou</w:t>
            </w:r>
          </w:p>
        </w:tc>
        <w:tc>
          <w:tcPr>
            <w:tcW w:w="1054" w:type="dxa"/>
            <w:vAlign w:val="center"/>
          </w:tcPr>
          <w:p w14:paraId="7F15F02F" w14:textId="77777777" w:rsidR="001562E5" w:rsidRDefault="009044C7">
            <w:r>
              <w:rPr>
                <w:sz w:val="10"/>
              </w:rPr>
              <w:t>MUV, OSR</w:t>
            </w:r>
          </w:p>
        </w:tc>
        <w:tc>
          <w:tcPr>
            <w:tcW w:w="1054" w:type="dxa"/>
            <w:vAlign w:val="center"/>
          </w:tcPr>
          <w:p w14:paraId="07AC4313" w14:textId="77777777" w:rsidR="001562E5" w:rsidRDefault="009044C7">
            <w:r>
              <w:rPr>
                <w:sz w:val="10"/>
              </w:rPr>
              <w:t>atlas, mapa, učebnica</w:t>
            </w:r>
          </w:p>
        </w:tc>
        <w:tc>
          <w:tcPr>
            <w:tcW w:w="1054" w:type="dxa"/>
            <w:vAlign w:val="center"/>
          </w:tcPr>
          <w:p w14:paraId="7695D716" w14:textId="77777777" w:rsidR="001562E5" w:rsidRDefault="009044C7">
            <w:r>
              <w:rPr>
                <w:sz w:val="10"/>
              </w:rPr>
              <w:t>ústne, písomne</w:t>
            </w:r>
          </w:p>
        </w:tc>
      </w:tr>
      <w:tr w:rsidR="001562E5" w14:paraId="1D1ED37F" w14:textId="77777777">
        <w:trPr>
          <w:jc w:val="center"/>
        </w:trPr>
        <w:tc>
          <w:tcPr>
            <w:tcW w:w="1054" w:type="dxa"/>
            <w:vAlign w:val="center"/>
          </w:tcPr>
          <w:p w14:paraId="7FA5DB1D" w14:textId="77777777" w:rsidR="001562E5" w:rsidRDefault="009044C7">
            <w:r>
              <w:rPr>
                <w:sz w:val="10"/>
              </w:rPr>
              <w:t>IX.</w:t>
            </w:r>
          </w:p>
        </w:tc>
        <w:tc>
          <w:tcPr>
            <w:tcW w:w="1054" w:type="dxa"/>
            <w:vAlign w:val="center"/>
          </w:tcPr>
          <w:p w14:paraId="18D3D30F" w14:textId="77777777" w:rsidR="001562E5" w:rsidRDefault="009044C7">
            <w:r>
              <w:rPr>
                <w:sz w:val="10"/>
              </w:rPr>
              <w:t>3</w:t>
            </w:r>
          </w:p>
        </w:tc>
        <w:tc>
          <w:tcPr>
            <w:tcW w:w="1054" w:type="dxa"/>
            <w:vAlign w:val="center"/>
          </w:tcPr>
          <w:p w14:paraId="1154B31B" w14:textId="77777777" w:rsidR="001562E5" w:rsidRDefault="009044C7">
            <w:r>
              <w:rPr>
                <w:sz w:val="10"/>
              </w:rPr>
              <w:t>Svet</w:t>
            </w:r>
          </w:p>
        </w:tc>
        <w:tc>
          <w:tcPr>
            <w:tcW w:w="1054" w:type="dxa"/>
            <w:vAlign w:val="center"/>
          </w:tcPr>
          <w:p w14:paraId="7967BF50" w14:textId="77777777" w:rsidR="001562E5" w:rsidRDefault="009044C7">
            <w:r>
              <w:rPr>
                <w:sz w:val="10"/>
              </w:rPr>
              <w:t>Vznik kultúr, rasy a náboženstvá</w:t>
            </w:r>
          </w:p>
        </w:tc>
        <w:tc>
          <w:tcPr>
            <w:tcW w:w="1054" w:type="dxa"/>
            <w:vAlign w:val="center"/>
          </w:tcPr>
          <w:p w14:paraId="1C235C39" w14:textId="77777777" w:rsidR="001562E5" w:rsidRDefault="009044C7">
            <w:r>
              <w:rPr>
                <w:sz w:val="10"/>
              </w:rPr>
              <w:t>kultúra, jazyky, náboženstvá, rasizmus, multikultúra</w:t>
            </w:r>
          </w:p>
        </w:tc>
        <w:tc>
          <w:tcPr>
            <w:tcW w:w="1054" w:type="dxa"/>
            <w:vAlign w:val="center"/>
          </w:tcPr>
          <w:p w14:paraId="1395A970" w14:textId="77777777" w:rsidR="001562E5" w:rsidRDefault="009044C7">
            <w:r>
              <w:rPr>
                <w:sz w:val="10"/>
              </w:rPr>
              <w:t>charakterizuje rasizmus a vysvetlí význam náboženstva v spoločenských konfliktoch</w:t>
            </w:r>
          </w:p>
        </w:tc>
        <w:tc>
          <w:tcPr>
            <w:tcW w:w="1054" w:type="dxa"/>
            <w:vAlign w:val="center"/>
          </w:tcPr>
          <w:p w14:paraId="6F91E009" w14:textId="77777777" w:rsidR="001562E5" w:rsidRDefault="009044C7">
            <w:r>
              <w:rPr>
                <w:sz w:val="10"/>
              </w:rPr>
              <w:t>diskusia, problémové úlohy</w:t>
            </w:r>
          </w:p>
        </w:tc>
        <w:tc>
          <w:tcPr>
            <w:tcW w:w="1054" w:type="dxa"/>
            <w:vAlign w:val="center"/>
          </w:tcPr>
          <w:p w14:paraId="4A4CBBDF" w14:textId="77777777" w:rsidR="001562E5" w:rsidRDefault="009044C7">
            <w:r>
              <w:rPr>
                <w:sz w:val="10"/>
              </w:rPr>
              <w:t>MUV, OSR, MEV</w:t>
            </w:r>
          </w:p>
        </w:tc>
        <w:tc>
          <w:tcPr>
            <w:tcW w:w="1054" w:type="dxa"/>
            <w:vAlign w:val="center"/>
          </w:tcPr>
          <w:p w14:paraId="7CD02490" w14:textId="77777777" w:rsidR="001562E5" w:rsidRDefault="009044C7">
            <w:r>
              <w:rPr>
                <w:sz w:val="10"/>
              </w:rPr>
              <w:t>učebnica, mapa, prezentácia</w:t>
            </w:r>
          </w:p>
        </w:tc>
        <w:tc>
          <w:tcPr>
            <w:tcW w:w="1054" w:type="dxa"/>
            <w:vAlign w:val="center"/>
          </w:tcPr>
          <w:p w14:paraId="58179E40" w14:textId="77777777" w:rsidR="001562E5" w:rsidRDefault="009044C7">
            <w:r>
              <w:rPr>
                <w:sz w:val="10"/>
              </w:rPr>
              <w:t>aktivita, sebahodnotenie</w:t>
            </w:r>
          </w:p>
        </w:tc>
      </w:tr>
      <w:tr w:rsidR="001562E5" w14:paraId="6688C6D0" w14:textId="77777777">
        <w:trPr>
          <w:jc w:val="center"/>
        </w:trPr>
        <w:tc>
          <w:tcPr>
            <w:tcW w:w="1054" w:type="dxa"/>
            <w:vAlign w:val="center"/>
          </w:tcPr>
          <w:p w14:paraId="42A4653C" w14:textId="77777777" w:rsidR="001562E5" w:rsidRDefault="009044C7">
            <w:r>
              <w:rPr>
                <w:sz w:val="10"/>
              </w:rPr>
              <w:t>IX.</w:t>
            </w:r>
          </w:p>
        </w:tc>
        <w:tc>
          <w:tcPr>
            <w:tcW w:w="1054" w:type="dxa"/>
            <w:vAlign w:val="center"/>
          </w:tcPr>
          <w:p w14:paraId="37CC8E2E" w14:textId="77777777" w:rsidR="001562E5" w:rsidRDefault="009044C7">
            <w:r>
              <w:rPr>
                <w:sz w:val="10"/>
              </w:rPr>
              <w:t>4</w:t>
            </w:r>
          </w:p>
        </w:tc>
        <w:tc>
          <w:tcPr>
            <w:tcW w:w="1054" w:type="dxa"/>
            <w:vAlign w:val="center"/>
          </w:tcPr>
          <w:p w14:paraId="3D775D51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2743C7C4" w14:textId="77777777" w:rsidR="001562E5" w:rsidRDefault="009044C7">
            <w:r>
              <w:rPr>
                <w:sz w:val="10"/>
              </w:rPr>
              <w:t>Poloha Afriky a členitosť pobrežia</w:t>
            </w:r>
          </w:p>
        </w:tc>
        <w:tc>
          <w:tcPr>
            <w:tcW w:w="1054" w:type="dxa"/>
            <w:vAlign w:val="center"/>
          </w:tcPr>
          <w:p w14:paraId="6E536DC9" w14:textId="77777777" w:rsidR="001562E5" w:rsidRDefault="009044C7">
            <w:r>
              <w:rPr>
                <w:sz w:val="10"/>
              </w:rPr>
              <w:t>Madagaskar, Somálsky polostrov, Guinejský záliv, Stredozemné a Červené more, Gibraltársky prieliv, Suezský prieplav</w:t>
            </w:r>
          </w:p>
        </w:tc>
        <w:tc>
          <w:tcPr>
            <w:tcW w:w="1054" w:type="dxa"/>
            <w:vAlign w:val="center"/>
          </w:tcPr>
          <w:p w14:paraId="11A7B215" w14:textId="77777777" w:rsidR="001562E5" w:rsidRDefault="009044C7">
            <w:r>
              <w:rPr>
                <w:sz w:val="10"/>
              </w:rPr>
              <w:t>určí polohu Afriky, orientuje sa na mape, rozlíši ostrov a polostrov a lokalizuje vybrané objekty</w:t>
            </w:r>
          </w:p>
        </w:tc>
        <w:tc>
          <w:tcPr>
            <w:tcW w:w="1054" w:type="dxa"/>
            <w:vAlign w:val="center"/>
          </w:tcPr>
          <w:p w14:paraId="69677F0E" w14:textId="77777777" w:rsidR="001562E5" w:rsidRDefault="009044C7">
            <w:r>
              <w:rPr>
                <w:sz w:val="10"/>
              </w:rPr>
              <w:t>práca s mapou, hry s mapou</w:t>
            </w:r>
          </w:p>
        </w:tc>
        <w:tc>
          <w:tcPr>
            <w:tcW w:w="1054" w:type="dxa"/>
            <w:vAlign w:val="center"/>
          </w:tcPr>
          <w:p w14:paraId="42823B77" w14:textId="77777777" w:rsidR="001562E5" w:rsidRDefault="009044C7">
            <w:r>
              <w:rPr>
                <w:sz w:val="10"/>
              </w:rPr>
              <w:t>ENV, MUV, DOV</w:t>
            </w:r>
          </w:p>
        </w:tc>
        <w:tc>
          <w:tcPr>
            <w:tcW w:w="1054" w:type="dxa"/>
            <w:vAlign w:val="center"/>
          </w:tcPr>
          <w:p w14:paraId="193015FB" w14:textId="77777777" w:rsidR="001562E5" w:rsidRDefault="009044C7">
            <w:r>
              <w:rPr>
                <w:sz w:val="10"/>
              </w:rPr>
              <w:t>atlas, nástenná mapa, slepá mapa</w:t>
            </w:r>
          </w:p>
        </w:tc>
        <w:tc>
          <w:tcPr>
            <w:tcW w:w="1054" w:type="dxa"/>
            <w:vAlign w:val="center"/>
          </w:tcPr>
          <w:p w14:paraId="64C7F82D" w14:textId="77777777" w:rsidR="001562E5" w:rsidRDefault="009044C7">
            <w:r>
              <w:rPr>
                <w:sz w:val="10"/>
              </w:rPr>
              <w:t>ústne, aktivita</w:t>
            </w:r>
          </w:p>
        </w:tc>
      </w:tr>
      <w:tr w:rsidR="001562E5" w14:paraId="15230843" w14:textId="77777777">
        <w:trPr>
          <w:jc w:val="center"/>
        </w:trPr>
        <w:tc>
          <w:tcPr>
            <w:tcW w:w="1054" w:type="dxa"/>
            <w:vAlign w:val="center"/>
          </w:tcPr>
          <w:p w14:paraId="28400C0E" w14:textId="77777777" w:rsidR="001562E5" w:rsidRDefault="009044C7">
            <w:r>
              <w:rPr>
                <w:sz w:val="10"/>
              </w:rPr>
              <w:t>IX.</w:t>
            </w:r>
          </w:p>
        </w:tc>
        <w:tc>
          <w:tcPr>
            <w:tcW w:w="1054" w:type="dxa"/>
            <w:vAlign w:val="center"/>
          </w:tcPr>
          <w:p w14:paraId="3C1B3D8B" w14:textId="77777777" w:rsidR="001562E5" w:rsidRDefault="009044C7">
            <w:r>
              <w:rPr>
                <w:sz w:val="10"/>
              </w:rPr>
              <w:t>5</w:t>
            </w:r>
          </w:p>
        </w:tc>
        <w:tc>
          <w:tcPr>
            <w:tcW w:w="1054" w:type="dxa"/>
            <w:vAlign w:val="center"/>
          </w:tcPr>
          <w:p w14:paraId="7C14C9C5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448D8752" w14:textId="77777777" w:rsidR="001562E5" w:rsidRDefault="009044C7">
            <w:r>
              <w:rPr>
                <w:sz w:val="10"/>
              </w:rPr>
              <w:t>Povrch Afriky</w:t>
            </w:r>
          </w:p>
        </w:tc>
        <w:tc>
          <w:tcPr>
            <w:tcW w:w="1054" w:type="dxa"/>
            <w:vAlign w:val="center"/>
          </w:tcPr>
          <w:p w14:paraId="048D3F44" w14:textId="77777777" w:rsidR="001562E5" w:rsidRDefault="009044C7">
            <w:r>
              <w:rPr>
                <w:sz w:val="10"/>
              </w:rPr>
              <w:t>Kilimandžáro, Atlas, Východoafrická priekopová prepadlina, Dračie vrchy, Sahara, Konžská panva</w:t>
            </w:r>
          </w:p>
        </w:tc>
        <w:tc>
          <w:tcPr>
            <w:tcW w:w="1054" w:type="dxa"/>
            <w:vAlign w:val="center"/>
          </w:tcPr>
          <w:p w14:paraId="39C0CB73" w14:textId="77777777" w:rsidR="001562E5" w:rsidRDefault="009044C7">
            <w:r>
              <w:rPr>
                <w:sz w:val="10"/>
              </w:rPr>
              <w:t>ukáže povrchové celky na mape, opíše ich polohu a porovná vybrané výšky</w:t>
            </w:r>
          </w:p>
        </w:tc>
        <w:tc>
          <w:tcPr>
            <w:tcW w:w="1054" w:type="dxa"/>
            <w:vAlign w:val="center"/>
          </w:tcPr>
          <w:p w14:paraId="3449DA03" w14:textId="77777777" w:rsidR="001562E5" w:rsidRDefault="009044C7">
            <w:r>
              <w:rPr>
                <w:sz w:val="10"/>
              </w:rPr>
              <w:t>práca s mapou, problémové úlohy</w:t>
            </w:r>
          </w:p>
        </w:tc>
        <w:tc>
          <w:tcPr>
            <w:tcW w:w="1054" w:type="dxa"/>
            <w:vAlign w:val="center"/>
          </w:tcPr>
          <w:p w14:paraId="103D79C3" w14:textId="77777777" w:rsidR="001562E5" w:rsidRDefault="009044C7">
            <w:r>
              <w:rPr>
                <w:sz w:val="10"/>
              </w:rPr>
              <w:t>ENV, OŽZ</w:t>
            </w:r>
          </w:p>
        </w:tc>
        <w:tc>
          <w:tcPr>
            <w:tcW w:w="1054" w:type="dxa"/>
            <w:vAlign w:val="center"/>
          </w:tcPr>
          <w:p w14:paraId="2174EB0F" w14:textId="77777777" w:rsidR="001562E5" w:rsidRDefault="009044C7">
            <w:r>
              <w:rPr>
                <w:sz w:val="10"/>
              </w:rPr>
              <w:t>atlas, slepá mapa</w:t>
            </w:r>
          </w:p>
        </w:tc>
        <w:tc>
          <w:tcPr>
            <w:tcW w:w="1054" w:type="dxa"/>
            <w:vAlign w:val="center"/>
          </w:tcPr>
          <w:p w14:paraId="1D6A614A" w14:textId="77777777" w:rsidR="001562E5" w:rsidRDefault="009044C7">
            <w:r>
              <w:rPr>
                <w:sz w:val="10"/>
              </w:rPr>
              <w:t>písomne, aktivita</w:t>
            </w:r>
          </w:p>
        </w:tc>
      </w:tr>
      <w:tr w:rsidR="001562E5" w14:paraId="223AF389" w14:textId="77777777">
        <w:trPr>
          <w:jc w:val="center"/>
        </w:trPr>
        <w:tc>
          <w:tcPr>
            <w:tcW w:w="1054" w:type="dxa"/>
            <w:vAlign w:val="center"/>
          </w:tcPr>
          <w:p w14:paraId="7C00A48A" w14:textId="77777777" w:rsidR="001562E5" w:rsidRDefault="009044C7">
            <w:r>
              <w:rPr>
                <w:sz w:val="10"/>
              </w:rPr>
              <w:t>X.</w:t>
            </w:r>
          </w:p>
        </w:tc>
        <w:tc>
          <w:tcPr>
            <w:tcW w:w="1054" w:type="dxa"/>
            <w:vAlign w:val="center"/>
          </w:tcPr>
          <w:p w14:paraId="3FB536CC" w14:textId="77777777" w:rsidR="001562E5" w:rsidRDefault="009044C7">
            <w:r>
              <w:rPr>
                <w:sz w:val="10"/>
              </w:rPr>
              <w:t>6</w:t>
            </w:r>
          </w:p>
        </w:tc>
        <w:tc>
          <w:tcPr>
            <w:tcW w:w="1054" w:type="dxa"/>
            <w:vAlign w:val="center"/>
          </w:tcPr>
          <w:p w14:paraId="260402E8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02F04D1C" w14:textId="77777777" w:rsidR="001562E5" w:rsidRDefault="009044C7">
            <w:r>
              <w:rPr>
                <w:sz w:val="10"/>
              </w:rPr>
              <w:t>Podnebie Afriky</w:t>
            </w:r>
          </w:p>
        </w:tc>
        <w:tc>
          <w:tcPr>
            <w:tcW w:w="1054" w:type="dxa"/>
            <w:vAlign w:val="center"/>
          </w:tcPr>
          <w:p w14:paraId="57CAE1F1" w14:textId="77777777" w:rsidR="001562E5" w:rsidRDefault="009044C7">
            <w:r>
              <w:rPr>
                <w:sz w:val="10"/>
              </w:rPr>
              <w:t>podnebné pásma, morské prúdy, Sahara, pasáty, suché a vlhké oblasti</w:t>
            </w:r>
          </w:p>
        </w:tc>
        <w:tc>
          <w:tcPr>
            <w:tcW w:w="1054" w:type="dxa"/>
            <w:vAlign w:val="center"/>
          </w:tcPr>
          <w:p w14:paraId="1D4AD24A" w14:textId="77777777" w:rsidR="001562E5" w:rsidRDefault="009044C7">
            <w:r>
              <w:rPr>
                <w:sz w:val="10"/>
              </w:rPr>
              <w:t>opíše rozloženie podnebných pásiem a vysvetlí vplyv pasátov na vznik Sahary</w:t>
            </w:r>
          </w:p>
        </w:tc>
        <w:tc>
          <w:tcPr>
            <w:tcW w:w="1054" w:type="dxa"/>
            <w:vAlign w:val="center"/>
          </w:tcPr>
          <w:p w14:paraId="5A723567" w14:textId="77777777" w:rsidR="001562E5" w:rsidRDefault="009044C7">
            <w:r>
              <w:rPr>
                <w:sz w:val="10"/>
              </w:rPr>
              <w:t>mapa, problémové úlohy</w:t>
            </w:r>
          </w:p>
        </w:tc>
        <w:tc>
          <w:tcPr>
            <w:tcW w:w="1054" w:type="dxa"/>
            <w:vAlign w:val="center"/>
          </w:tcPr>
          <w:p w14:paraId="6A77860F" w14:textId="77777777" w:rsidR="001562E5" w:rsidRDefault="009044C7">
            <w:r>
              <w:rPr>
                <w:sz w:val="10"/>
              </w:rPr>
              <w:t>ENV, OŽZ</w:t>
            </w:r>
          </w:p>
        </w:tc>
        <w:tc>
          <w:tcPr>
            <w:tcW w:w="1054" w:type="dxa"/>
            <w:vAlign w:val="center"/>
          </w:tcPr>
          <w:p w14:paraId="065EDEE5" w14:textId="77777777" w:rsidR="001562E5" w:rsidRDefault="009044C7">
            <w:r>
              <w:rPr>
                <w:sz w:val="10"/>
              </w:rPr>
              <w:t>atlas, tematická mapa</w:t>
            </w:r>
          </w:p>
        </w:tc>
        <w:tc>
          <w:tcPr>
            <w:tcW w:w="1054" w:type="dxa"/>
            <w:vAlign w:val="center"/>
          </w:tcPr>
          <w:p w14:paraId="0099AAD2" w14:textId="77777777" w:rsidR="001562E5" w:rsidRDefault="009044C7">
            <w:r>
              <w:rPr>
                <w:sz w:val="10"/>
              </w:rPr>
              <w:t>ústne, písomne</w:t>
            </w:r>
          </w:p>
        </w:tc>
      </w:tr>
      <w:tr w:rsidR="001562E5" w14:paraId="3672B18E" w14:textId="77777777">
        <w:trPr>
          <w:jc w:val="center"/>
        </w:trPr>
        <w:tc>
          <w:tcPr>
            <w:tcW w:w="1054" w:type="dxa"/>
            <w:vAlign w:val="center"/>
          </w:tcPr>
          <w:p w14:paraId="4A9D9FEB" w14:textId="77777777" w:rsidR="001562E5" w:rsidRDefault="009044C7">
            <w:r>
              <w:rPr>
                <w:sz w:val="10"/>
              </w:rPr>
              <w:t>X.</w:t>
            </w:r>
          </w:p>
        </w:tc>
        <w:tc>
          <w:tcPr>
            <w:tcW w:w="1054" w:type="dxa"/>
            <w:vAlign w:val="center"/>
          </w:tcPr>
          <w:p w14:paraId="1C0CD4D9" w14:textId="77777777" w:rsidR="001562E5" w:rsidRDefault="009044C7">
            <w:r>
              <w:rPr>
                <w:sz w:val="10"/>
              </w:rPr>
              <w:t>7</w:t>
            </w:r>
          </w:p>
        </w:tc>
        <w:tc>
          <w:tcPr>
            <w:tcW w:w="1054" w:type="dxa"/>
            <w:vAlign w:val="center"/>
          </w:tcPr>
          <w:p w14:paraId="334E5C27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60321D68" w14:textId="77777777" w:rsidR="001562E5" w:rsidRDefault="009044C7">
            <w:r>
              <w:rPr>
                <w:sz w:val="10"/>
              </w:rPr>
              <w:t>Vodstvo Afriky</w:t>
            </w:r>
          </w:p>
        </w:tc>
        <w:tc>
          <w:tcPr>
            <w:tcW w:w="1054" w:type="dxa"/>
            <w:vAlign w:val="center"/>
          </w:tcPr>
          <w:p w14:paraId="7D9F056E" w14:textId="77777777" w:rsidR="001562E5" w:rsidRDefault="009044C7">
            <w:r>
              <w:rPr>
                <w:sz w:val="10"/>
              </w:rPr>
              <w:t>Níl, Kongo, Niger, jazerá, vodopády, bezodtokové územia, nádrže</w:t>
            </w:r>
          </w:p>
        </w:tc>
        <w:tc>
          <w:tcPr>
            <w:tcW w:w="1054" w:type="dxa"/>
            <w:vAlign w:val="center"/>
          </w:tcPr>
          <w:p w14:paraId="58A04751" w14:textId="77777777" w:rsidR="001562E5" w:rsidRDefault="009044C7">
            <w:r>
              <w:rPr>
                <w:sz w:val="10"/>
              </w:rPr>
              <w:t>ukáže rieky, jazerá a vodopády; vysvetlí vplyv morských prúdov na podnebie a rozlíši teplé a studené prúdy</w:t>
            </w:r>
          </w:p>
        </w:tc>
        <w:tc>
          <w:tcPr>
            <w:tcW w:w="1054" w:type="dxa"/>
            <w:vAlign w:val="center"/>
          </w:tcPr>
          <w:p w14:paraId="17DCE018" w14:textId="77777777" w:rsidR="001562E5" w:rsidRDefault="009044C7">
            <w:r>
              <w:rPr>
                <w:sz w:val="10"/>
              </w:rPr>
              <w:t>práca s mapou, didaktické hry</w:t>
            </w:r>
          </w:p>
        </w:tc>
        <w:tc>
          <w:tcPr>
            <w:tcW w:w="1054" w:type="dxa"/>
            <w:vAlign w:val="center"/>
          </w:tcPr>
          <w:p w14:paraId="0F8DC141" w14:textId="77777777" w:rsidR="001562E5" w:rsidRDefault="009044C7">
            <w:r>
              <w:rPr>
                <w:sz w:val="10"/>
              </w:rPr>
              <w:t>ENV</w:t>
            </w:r>
          </w:p>
        </w:tc>
        <w:tc>
          <w:tcPr>
            <w:tcW w:w="1054" w:type="dxa"/>
            <w:vAlign w:val="center"/>
          </w:tcPr>
          <w:p w14:paraId="4C3B877F" w14:textId="77777777" w:rsidR="001562E5" w:rsidRDefault="009044C7">
            <w:r>
              <w:rPr>
                <w:sz w:val="10"/>
              </w:rPr>
              <w:t>atlas, mapa, pracovný list</w:t>
            </w:r>
          </w:p>
        </w:tc>
        <w:tc>
          <w:tcPr>
            <w:tcW w:w="1054" w:type="dxa"/>
            <w:vAlign w:val="center"/>
          </w:tcPr>
          <w:p w14:paraId="22C9E569" w14:textId="77777777" w:rsidR="001562E5" w:rsidRDefault="009044C7">
            <w:r>
              <w:rPr>
                <w:sz w:val="10"/>
              </w:rPr>
              <w:t>aktivita</w:t>
            </w:r>
          </w:p>
        </w:tc>
      </w:tr>
      <w:tr w:rsidR="001562E5" w14:paraId="458E3A6B" w14:textId="77777777">
        <w:trPr>
          <w:jc w:val="center"/>
        </w:trPr>
        <w:tc>
          <w:tcPr>
            <w:tcW w:w="1054" w:type="dxa"/>
            <w:vAlign w:val="center"/>
          </w:tcPr>
          <w:p w14:paraId="69126834" w14:textId="77777777" w:rsidR="001562E5" w:rsidRDefault="009044C7">
            <w:r>
              <w:rPr>
                <w:sz w:val="10"/>
              </w:rPr>
              <w:t>X.</w:t>
            </w:r>
          </w:p>
        </w:tc>
        <w:tc>
          <w:tcPr>
            <w:tcW w:w="1054" w:type="dxa"/>
            <w:vAlign w:val="center"/>
          </w:tcPr>
          <w:p w14:paraId="02348802" w14:textId="77777777" w:rsidR="001562E5" w:rsidRDefault="009044C7">
            <w:r>
              <w:rPr>
                <w:sz w:val="10"/>
              </w:rPr>
              <w:t>8</w:t>
            </w:r>
          </w:p>
        </w:tc>
        <w:tc>
          <w:tcPr>
            <w:tcW w:w="1054" w:type="dxa"/>
            <w:vAlign w:val="center"/>
          </w:tcPr>
          <w:p w14:paraId="34526488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57E78AE7" w14:textId="77777777" w:rsidR="001562E5" w:rsidRDefault="009044C7">
            <w:r>
              <w:rPr>
                <w:sz w:val="10"/>
              </w:rPr>
              <w:t>Biosféra Afriky a ochrana prírody</w:t>
            </w:r>
          </w:p>
        </w:tc>
        <w:tc>
          <w:tcPr>
            <w:tcW w:w="1054" w:type="dxa"/>
            <w:vAlign w:val="center"/>
          </w:tcPr>
          <w:p w14:paraId="68C8940F" w14:textId="77777777" w:rsidR="001562E5" w:rsidRDefault="009044C7">
            <w:r>
              <w:rPr>
                <w:sz w:val="10"/>
              </w:rPr>
              <w:t>vegetačné typy, živočíchy, Serengeti, Ngorongoro, Krugerov NP, safari, Sahel, dezertifikácia</w:t>
            </w:r>
          </w:p>
        </w:tc>
        <w:tc>
          <w:tcPr>
            <w:tcW w:w="1054" w:type="dxa"/>
            <w:vAlign w:val="center"/>
          </w:tcPr>
          <w:p w14:paraId="71E502F9" w14:textId="77777777" w:rsidR="001562E5" w:rsidRDefault="009044C7">
            <w:r>
              <w:rPr>
                <w:sz w:val="10"/>
              </w:rPr>
              <w:t>vysvetlí pásmovitosť a výškovú stupňovitosť, lokalizuje NP a opíše zásahy človeka do prírody</w:t>
            </w:r>
          </w:p>
        </w:tc>
        <w:tc>
          <w:tcPr>
            <w:tcW w:w="1054" w:type="dxa"/>
            <w:vAlign w:val="center"/>
          </w:tcPr>
          <w:p w14:paraId="79B01080" w14:textId="77777777" w:rsidR="001562E5" w:rsidRDefault="009044C7">
            <w:r>
              <w:rPr>
                <w:sz w:val="10"/>
              </w:rPr>
              <w:t>problémové úlohy, skupinová práca</w:t>
            </w:r>
          </w:p>
        </w:tc>
        <w:tc>
          <w:tcPr>
            <w:tcW w:w="1054" w:type="dxa"/>
            <w:vAlign w:val="center"/>
          </w:tcPr>
          <w:p w14:paraId="7275FD0D" w14:textId="77777777" w:rsidR="001562E5" w:rsidRDefault="009044C7">
            <w:r>
              <w:rPr>
                <w:sz w:val="10"/>
              </w:rPr>
              <w:t>ENV, OŽZ</w:t>
            </w:r>
          </w:p>
        </w:tc>
        <w:tc>
          <w:tcPr>
            <w:tcW w:w="1054" w:type="dxa"/>
            <w:vAlign w:val="center"/>
          </w:tcPr>
          <w:p w14:paraId="3379D3FC" w14:textId="77777777" w:rsidR="001562E5" w:rsidRDefault="009044C7">
            <w:r>
              <w:rPr>
                <w:sz w:val="10"/>
              </w:rPr>
              <w:t>atlas, mapa, encyklopédia</w:t>
            </w:r>
          </w:p>
        </w:tc>
        <w:tc>
          <w:tcPr>
            <w:tcW w:w="1054" w:type="dxa"/>
            <w:vAlign w:val="center"/>
          </w:tcPr>
          <w:p w14:paraId="63C6328D" w14:textId="77777777" w:rsidR="001562E5" w:rsidRDefault="009044C7">
            <w:r>
              <w:rPr>
                <w:sz w:val="10"/>
              </w:rPr>
              <w:t>ústne, aktivita</w:t>
            </w:r>
          </w:p>
        </w:tc>
      </w:tr>
      <w:tr w:rsidR="001562E5" w14:paraId="2E6AEE1E" w14:textId="77777777">
        <w:trPr>
          <w:jc w:val="center"/>
        </w:trPr>
        <w:tc>
          <w:tcPr>
            <w:tcW w:w="1054" w:type="dxa"/>
            <w:vAlign w:val="center"/>
          </w:tcPr>
          <w:p w14:paraId="7C63E3A0" w14:textId="77777777" w:rsidR="001562E5" w:rsidRDefault="009044C7">
            <w:r>
              <w:rPr>
                <w:sz w:val="10"/>
              </w:rPr>
              <w:t>X.</w:t>
            </w:r>
          </w:p>
        </w:tc>
        <w:tc>
          <w:tcPr>
            <w:tcW w:w="1054" w:type="dxa"/>
            <w:vAlign w:val="center"/>
          </w:tcPr>
          <w:p w14:paraId="1F205947" w14:textId="77777777" w:rsidR="001562E5" w:rsidRDefault="009044C7">
            <w:r>
              <w:rPr>
                <w:sz w:val="10"/>
              </w:rPr>
              <w:t>9</w:t>
            </w:r>
          </w:p>
        </w:tc>
        <w:tc>
          <w:tcPr>
            <w:tcW w:w="1054" w:type="dxa"/>
            <w:vAlign w:val="center"/>
          </w:tcPr>
          <w:p w14:paraId="370DBEDA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255F84AB" w14:textId="77777777" w:rsidR="001562E5" w:rsidRDefault="009044C7">
            <w:r>
              <w:rPr>
                <w:sz w:val="10"/>
              </w:rPr>
              <w:t>Obyvateľstvo a sídla</w:t>
            </w:r>
          </w:p>
        </w:tc>
        <w:tc>
          <w:tcPr>
            <w:tcW w:w="1054" w:type="dxa"/>
            <w:vAlign w:val="center"/>
          </w:tcPr>
          <w:p w14:paraId="5C7154EF" w14:textId="77777777" w:rsidR="001562E5" w:rsidRDefault="009044C7">
            <w:r>
              <w:rPr>
                <w:sz w:val="10"/>
              </w:rPr>
              <w:t>pôvodní obyvatelia, staré civilizácie, náboženstvo, veľkomestá, vidiek, slumy, apartheid</w:t>
            </w:r>
          </w:p>
        </w:tc>
        <w:tc>
          <w:tcPr>
            <w:tcW w:w="1054" w:type="dxa"/>
            <w:vAlign w:val="center"/>
          </w:tcPr>
          <w:p w14:paraId="02D4333D" w14:textId="77777777" w:rsidR="001562E5" w:rsidRDefault="009044C7">
            <w:r>
              <w:rPr>
                <w:sz w:val="10"/>
              </w:rPr>
              <w:t>porovná život v mestách a na vidieku, lokalizuje sídla a vysvetlí negatívne prejavy rasovej diskriminácie</w:t>
            </w:r>
          </w:p>
        </w:tc>
        <w:tc>
          <w:tcPr>
            <w:tcW w:w="1054" w:type="dxa"/>
            <w:vAlign w:val="center"/>
          </w:tcPr>
          <w:p w14:paraId="21BE598B" w14:textId="77777777" w:rsidR="001562E5" w:rsidRDefault="009044C7">
            <w:r>
              <w:rPr>
                <w:sz w:val="10"/>
              </w:rPr>
              <w:t>riadený rozhovor, diskusia</w:t>
            </w:r>
          </w:p>
        </w:tc>
        <w:tc>
          <w:tcPr>
            <w:tcW w:w="1054" w:type="dxa"/>
            <w:vAlign w:val="center"/>
          </w:tcPr>
          <w:p w14:paraId="1E7DEDB0" w14:textId="77777777" w:rsidR="001562E5" w:rsidRDefault="009044C7">
            <w:r>
              <w:rPr>
                <w:sz w:val="10"/>
              </w:rPr>
              <w:t>MUV, OSR</w:t>
            </w:r>
          </w:p>
        </w:tc>
        <w:tc>
          <w:tcPr>
            <w:tcW w:w="1054" w:type="dxa"/>
            <w:vAlign w:val="center"/>
          </w:tcPr>
          <w:p w14:paraId="6014284A" w14:textId="77777777" w:rsidR="001562E5" w:rsidRDefault="009044C7">
            <w:r>
              <w:rPr>
                <w:sz w:val="10"/>
              </w:rPr>
              <w:t>mapa, atlas, prezentácia</w:t>
            </w:r>
          </w:p>
        </w:tc>
        <w:tc>
          <w:tcPr>
            <w:tcW w:w="1054" w:type="dxa"/>
            <w:vAlign w:val="center"/>
          </w:tcPr>
          <w:p w14:paraId="005A974C" w14:textId="77777777" w:rsidR="001562E5" w:rsidRDefault="009044C7">
            <w:r>
              <w:rPr>
                <w:sz w:val="10"/>
              </w:rPr>
              <w:t>ústne</w:t>
            </w:r>
          </w:p>
        </w:tc>
      </w:tr>
      <w:tr w:rsidR="001562E5" w14:paraId="0BE7A354" w14:textId="77777777">
        <w:trPr>
          <w:jc w:val="center"/>
        </w:trPr>
        <w:tc>
          <w:tcPr>
            <w:tcW w:w="1054" w:type="dxa"/>
            <w:vAlign w:val="center"/>
          </w:tcPr>
          <w:p w14:paraId="573DAE85" w14:textId="77777777" w:rsidR="001562E5" w:rsidRDefault="009044C7">
            <w:r>
              <w:rPr>
                <w:sz w:val="10"/>
              </w:rPr>
              <w:t>XI.</w:t>
            </w:r>
          </w:p>
        </w:tc>
        <w:tc>
          <w:tcPr>
            <w:tcW w:w="1054" w:type="dxa"/>
            <w:vAlign w:val="center"/>
          </w:tcPr>
          <w:p w14:paraId="745D0053" w14:textId="77777777" w:rsidR="001562E5" w:rsidRDefault="009044C7">
            <w:r>
              <w:rPr>
                <w:sz w:val="10"/>
              </w:rPr>
              <w:t>10</w:t>
            </w:r>
          </w:p>
        </w:tc>
        <w:tc>
          <w:tcPr>
            <w:tcW w:w="1054" w:type="dxa"/>
            <w:vAlign w:val="center"/>
          </w:tcPr>
          <w:p w14:paraId="2EE27274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404DA12F" w14:textId="77777777" w:rsidR="001562E5" w:rsidRDefault="009044C7">
            <w:r>
              <w:rPr>
                <w:sz w:val="10"/>
              </w:rPr>
              <w:t>Hospodárstvo Afriky</w:t>
            </w:r>
          </w:p>
        </w:tc>
        <w:tc>
          <w:tcPr>
            <w:tcW w:w="1054" w:type="dxa"/>
            <w:vAlign w:val="center"/>
          </w:tcPr>
          <w:p w14:paraId="7D2D6821" w14:textId="77777777" w:rsidR="001562E5" w:rsidRDefault="009044C7">
            <w:r>
              <w:rPr>
                <w:sz w:val="10"/>
              </w:rPr>
              <w:t>nerastné suroviny, poľnohospodárstvo, služby, obchod, rekreačné strediská, poznávacie zájazdy</w:t>
            </w:r>
          </w:p>
        </w:tc>
        <w:tc>
          <w:tcPr>
            <w:tcW w:w="1054" w:type="dxa"/>
            <w:vAlign w:val="center"/>
          </w:tcPr>
          <w:p w14:paraId="5200B4F2" w14:textId="77777777" w:rsidR="001562E5" w:rsidRDefault="009044C7">
            <w:r>
              <w:rPr>
                <w:sz w:val="10"/>
              </w:rPr>
              <w:t>vyberie zo štatistických údajov potrebné informácie, charakterizuje hospodárstvo a lokalizuje oblasti CR</w:t>
            </w:r>
          </w:p>
        </w:tc>
        <w:tc>
          <w:tcPr>
            <w:tcW w:w="1054" w:type="dxa"/>
            <w:vAlign w:val="center"/>
          </w:tcPr>
          <w:p w14:paraId="002A849B" w14:textId="77777777" w:rsidR="001562E5" w:rsidRDefault="009044C7">
            <w:r>
              <w:rPr>
                <w:sz w:val="10"/>
              </w:rPr>
              <w:t>práca s údajmi, mapa</w:t>
            </w:r>
          </w:p>
        </w:tc>
        <w:tc>
          <w:tcPr>
            <w:tcW w:w="1054" w:type="dxa"/>
            <w:vAlign w:val="center"/>
          </w:tcPr>
          <w:p w14:paraId="7A2DD5DE" w14:textId="77777777" w:rsidR="001562E5" w:rsidRDefault="009044C7">
            <w:r>
              <w:rPr>
                <w:sz w:val="10"/>
              </w:rPr>
              <w:t>FIG, ENV, DOV</w:t>
            </w:r>
          </w:p>
        </w:tc>
        <w:tc>
          <w:tcPr>
            <w:tcW w:w="1054" w:type="dxa"/>
            <w:vAlign w:val="center"/>
          </w:tcPr>
          <w:p w14:paraId="4B72A241" w14:textId="77777777" w:rsidR="001562E5" w:rsidRDefault="009044C7">
            <w:r>
              <w:rPr>
                <w:sz w:val="10"/>
              </w:rPr>
              <w:t>atlas, tabuľky, PL</w:t>
            </w:r>
          </w:p>
        </w:tc>
        <w:tc>
          <w:tcPr>
            <w:tcW w:w="1054" w:type="dxa"/>
            <w:vAlign w:val="center"/>
          </w:tcPr>
          <w:p w14:paraId="07C7828A" w14:textId="77777777" w:rsidR="001562E5" w:rsidRDefault="009044C7">
            <w:r>
              <w:rPr>
                <w:sz w:val="10"/>
              </w:rPr>
              <w:t>písomne, aktivita</w:t>
            </w:r>
          </w:p>
        </w:tc>
      </w:tr>
      <w:tr w:rsidR="001562E5" w14:paraId="26649C94" w14:textId="77777777">
        <w:trPr>
          <w:jc w:val="center"/>
        </w:trPr>
        <w:tc>
          <w:tcPr>
            <w:tcW w:w="1054" w:type="dxa"/>
            <w:vAlign w:val="center"/>
          </w:tcPr>
          <w:p w14:paraId="50719406" w14:textId="77777777" w:rsidR="001562E5" w:rsidRDefault="009044C7">
            <w:r>
              <w:rPr>
                <w:sz w:val="10"/>
              </w:rPr>
              <w:t>XI.</w:t>
            </w:r>
          </w:p>
        </w:tc>
        <w:tc>
          <w:tcPr>
            <w:tcW w:w="1054" w:type="dxa"/>
            <w:vAlign w:val="center"/>
          </w:tcPr>
          <w:p w14:paraId="30488119" w14:textId="77777777" w:rsidR="001562E5" w:rsidRDefault="009044C7">
            <w:r>
              <w:rPr>
                <w:sz w:val="10"/>
              </w:rPr>
              <w:t>11</w:t>
            </w:r>
          </w:p>
        </w:tc>
        <w:tc>
          <w:tcPr>
            <w:tcW w:w="1054" w:type="dxa"/>
            <w:vAlign w:val="center"/>
          </w:tcPr>
          <w:p w14:paraId="688D6A88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143CC411" w14:textId="77777777" w:rsidR="001562E5" w:rsidRDefault="009044C7">
            <w:r>
              <w:rPr>
                <w:sz w:val="10"/>
              </w:rPr>
              <w:t>Severná Afrika</w:t>
            </w:r>
          </w:p>
        </w:tc>
        <w:tc>
          <w:tcPr>
            <w:tcW w:w="1054" w:type="dxa"/>
            <w:vAlign w:val="center"/>
          </w:tcPr>
          <w:p w14:paraId="7A3A7FC9" w14:textId="77777777" w:rsidR="001562E5" w:rsidRDefault="009044C7">
            <w:r>
              <w:rPr>
                <w:sz w:val="10"/>
              </w:rPr>
              <w:t>vybrané štáty, Káhira, Alžír, ropa, cestovný ruch, UNESCO</w:t>
            </w:r>
          </w:p>
        </w:tc>
        <w:tc>
          <w:tcPr>
            <w:tcW w:w="1054" w:type="dxa"/>
            <w:vAlign w:val="center"/>
          </w:tcPr>
          <w:p w14:paraId="31454A64" w14:textId="77777777" w:rsidR="001562E5" w:rsidRDefault="009044C7">
            <w:r>
              <w:rPr>
                <w:sz w:val="10"/>
              </w:rPr>
              <w:t>lokalizuje vybrané štáty a mestá, charakterizuje možnosti cestovného ruchu</w:t>
            </w:r>
          </w:p>
        </w:tc>
        <w:tc>
          <w:tcPr>
            <w:tcW w:w="1054" w:type="dxa"/>
            <w:vAlign w:val="center"/>
          </w:tcPr>
          <w:p w14:paraId="4A43A848" w14:textId="77777777" w:rsidR="001562E5" w:rsidRDefault="009044C7">
            <w:r>
              <w:rPr>
                <w:sz w:val="10"/>
              </w:rPr>
              <w:t>práca s mapou, problémové úlohy</w:t>
            </w:r>
          </w:p>
        </w:tc>
        <w:tc>
          <w:tcPr>
            <w:tcW w:w="1054" w:type="dxa"/>
            <w:vAlign w:val="center"/>
          </w:tcPr>
          <w:p w14:paraId="209BB6B6" w14:textId="77777777" w:rsidR="001562E5" w:rsidRDefault="009044C7">
            <w:r>
              <w:rPr>
                <w:sz w:val="10"/>
              </w:rPr>
              <w:t>ENV, MUV, FIG</w:t>
            </w:r>
          </w:p>
        </w:tc>
        <w:tc>
          <w:tcPr>
            <w:tcW w:w="1054" w:type="dxa"/>
            <w:vAlign w:val="center"/>
          </w:tcPr>
          <w:p w14:paraId="10BD34D1" w14:textId="77777777" w:rsidR="001562E5" w:rsidRDefault="009044C7">
            <w:r>
              <w:rPr>
                <w:sz w:val="10"/>
              </w:rPr>
              <w:t>atlas, slepá mapa</w:t>
            </w:r>
          </w:p>
        </w:tc>
        <w:tc>
          <w:tcPr>
            <w:tcW w:w="1054" w:type="dxa"/>
            <w:vAlign w:val="center"/>
          </w:tcPr>
          <w:p w14:paraId="45A00174" w14:textId="77777777" w:rsidR="001562E5" w:rsidRDefault="009044C7">
            <w:r>
              <w:rPr>
                <w:sz w:val="10"/>
              </w:rPr>
              <w:t>ústne, aktivita</w:t>
            </w:r>
          </w:p>
        </w:tc>
      </w:tr>
      <w:tr w:rsidR="001562E5" w14:paraId="6DEE89F2" w14:textId="77777777">
        <w:trPr>
          <w:jc w:val="center"/>
        </w:trPr>
        <w:tc>
          <w:tcPr>
            <w:tcW w:w="1054" w:type="dxa"/>
            <w:vAlign w:val="center"/>
          </w:tcPr>
          <w:p w14:paraId="7CD7A0A5" w14:textId="77777777" w:rsidR="001562E5" w:rsidRDefault="009044C7">
            <w:r>
              <w:rPr>
                <w:sz w:val="10"/>
              </w:rPr>
              <w:t>XI.</w:t>
            </w:r>
          </w:p>
        </w:tc>
        <w:tc>
          <w:tcPr>
            <w:tcW w:w="1054" w:type="dxa"/>
            <w:vAlign w:val="center"/>
          </w:tcPr>
          <w:p w14:paraId="773AD3B2" w14:textId="77777777" w:rsidR="001562E5" w:rsidRDefault="009044C7">
            <w:r>
              <w:rPr>
                <w:sz w:val="10"/>
              </w:rPr>
              <w:t>12</w:t>
            </w:r>
          </w:p>
        </w:tc>
        <w:tc>
          <w:tcPr>
            <w:tcW w:w="1054" w:type="dxa"/>
            <w:vAlign w:val="center"/>
          </w:tcPr>
          <w:p w14:paraId="26D85A50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550D7246" w14:textId="77777777" w:rsidR="001562E5" w:rsidRDefault="009044C7">
            <w:r>
              <w:rPr>
                <w:sz w:val="10"/>
              </w:rPr>
              <w:t>Stredná Afrika</w:t>
            </w:r>
          </w:p>
        </w:tc>
        <w:tc>
          <w:tcPr>
            <w:tcW w:w="1054" w:type="dxa"/>
            <w:vAlign w:val="center"/>
          </w:tcPr>
          <w:p w14:paraId="7FE5BEA5" w14:textId="77777777" w:rsidR="001562E5" w:rsidRDefault="009044C7">
            <w:r>
              <w:rPr>
                <w:sz w:val="10"/>
              </w:rPr>
              <w:t>ochrana prírody, národné parky, Zanzibar, pôvodní obyvatelia, problémy oblasti</w:t>
            </w:r>
          </w:p>
        </w:tc>
        <w:tc>
          <w:tcPr>
            <w:tcW w:w="1054" w:type="dxa"/>
            <w:vAlign w:val="center"/>
          </w:tcPr>
          <w:p w14:paraId="2BCFAA44" w14:textId="77777777" w:rsidR="001562E5" w:rsidRDefault="009044C7">
            <w:r>
              <w:rPr>
                <w:sz w:val="10"/>
              </w:rPr>
              <w:t>lokalizuje vybrané štáty a opíše vybrané problémy regiónu</w:t>
            </w:r>
          </w:p>
        </w:tc>
        <w:tc>
          <w:tcPr>
            <w:tcW w:w="1054" w:type="dxa"/>
            <w:vAlign w:val="center"/>
          </w:tcPr>
          <w:p w14:paraId="58C3C2F3" w14:textId="77777777" w:rsidR="001562E5" w:rsidRDefault="009044C7">
            <w:r>
              <w:rPr>
                <w:sz w:val="10"/>
              </w:rPr>
              <w:t>diskusia, mapa</w:t>
            </w:r>
          </w:p>
        </w:tc>
        <w:tc>
          <w:tcPr>
            <w:tcW w:w="1054" w:type="dxa"/>
            <w:vAlign w:val="center"/>
          </w:tcPr>
          <w:p w14:paraId="691AD2B8" w14:textId="77777777" w:rsidR="001562E5" w:rsidRDefault="009044C7">
            <w:r>
              <w:rPr>
                <w:sz w:val="10"/>
              </w:rPr>
              <w:t>ENV, MUV</w:t>
            </w:r>
          </w:p>
        </w:tc>
        <w:tc>
          <w:tcPr>
            <w:tcW w:w="1054" w:type="dxa"/>
            <w:vAlign w:val="center"/>
          </w:tcPr>
          <w:p w14:paraId="4512D301" w14:textId="77777777" w:rsidR="001562E5" w:rsidRDefault="009044C7">
            <w:r>
              <w:rPr>
                <w:sz w:val="10"/>
              </w:rPr>
              <w:t>atlas, mapa</w:t>
            </w:r>
          </w:p>
        </w:tc>
        <w:tc>
          <w:tcPr>
            <w:tcW w:w="1054" w:type="dxa"/>
            <w:vAlign w:val="center"/>
          </w:tcPr>
          <w:p w14:paraId="7E35B85B" w14:textId="77777777" w:rsidR="001562E5" w:rsidRDefault="009044C7">
            <w:r>
              <w:rPr>
                <w:sz w:val="10"/>
              </w:rPr>
              <w:t>ústne</w:t>
            </w:r>
          </w:p>
        </w:tc>
      </w:tr>
      <w:tr w:rsidR="001562E5" w14:paraId="6572B62F" w14:textId="77777777">
        <w:trPr>
          <w:jc w:val="center"/>
        </w:trPr>
        <w:tc>
          <w:tcPr>
            <w:tcW w:w="1054" w:type="dxa"/>
            <w:vAlign w:val="center"/>
          </w:tcPr>
          <w:p w14:paraId="732EF1BC" w14:textId="77777777" w:rsidR="001562E5" w:rsidRDefault="009044C7">
            <w:r>
              <w:rPr>
                <w:sz w:val="10"/>
              </w:rPr>
              <w:t>XII.</w:t>
            </w:r>
          </w:p>
        </w:tc>
        <w:tc>
          <w:tcPr>
            <w:tcW w:w="1054" w:type="dxa"/>
            <w:vAlign w:val="center"/>
          </w:tcPr>
          <w:p w14:paraId="6AFCBDFE" w14:textId="77777777" w:rsidR="001562E5" w:rsidRDefault="009044C7">
            <w:r>
              <w:rPr>
                <w:sz w:val="10"/>
              </w:rPr>
              <w:t>13</w:t>
            </w:r>
          </w:p>
        </w:tc>
        <w:tc>
          <w:tcPr>
            <w:tcW w:w="1054" w:type="dxa"/>
            <w:vAlign w:val="center"/>
          </w:tcPr>
          <w:p w14:paraId="7D11AD7C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2A3963C3" w14:textId="77777777" w:rsidR="001562E5" w:rsidRDefault="009044C7">
            <w:r>
              <w:rPr>
                <w:sz w:val="10"/>
              </w:rPr>
              <w:t>Južná Afrika</w:t>
            </w:r>
          </w:p>
        </w:tc>
        <w:tc>
          <w:tcPr>
            <w:tcW w:w="1054" w:type="dxa"/>
            <w:vAlign w:val="center"/>
          </w:tcPr>
          <w:p w14:paraId="76B4F119" w14:textId="77777777" w:rsidR="001562E5" w:rsidRDefault="009044C7">
            <w:r>
              <w:rPr>
                <w:sz w:val="10"/>
              </w:rPr>
              <w:t>JAR, multikultúra, Kapské Mesto, ťažba diamantov, AIDS, kriminalita</w:t>
            </w:r>
          </w:p>
        </w:tc>
        <w:tc>
          <w:tcPr>
            <w:tcW w:w="1054" w:type="dxa"/>
            <w:vAlign w:val="center"/>
          </w:tcPr>
          <w:p w14:paraId="1692544E" w14:textId="77777777" w:rsidR="001562E5" w:rsidRDefault="009044C7">
            <w:r>
              <w:rPr>
                <w:sz w:val="10"/>
              </w:rPr>
              <w:t>lokalizuje vybrané štáty a mestá a charakterizuje vybrané problémy regiónu</w:t>
            </w:r>
          </w:p>
        </w:tc>
        <w:tc>
          <w:tcPr>
            <w:tcW w:w="1054" w:type="dxa"/>
            <w:vAlign w:val="center"/>
          </w:tcPr>
          <w:p w14:paraId="06B8F082" w14:textId="77777777" w:rsidR="001562E5" w:rsidRDefault="009044C7">
            <w:r>
              <w:rPr>
                <w:sz w:val="10"/>
              </w:rPr>
              <w:t>riadený rozhovor, problémové úlohy</w:t>
            </w:r>
          </w:p>
        </w:tc>
        <w:tc>
          <w:tcPr>
            <w:tcW w:w="1054" w:type="dxa"/>
            <w:vAlign w:val="center"/>
          </w:tcPr>
          <w:p w14:paraId="7FEF593B" w14:textId="77777777" w:rsidR="001562E5" w:rsidRDefault="009044C7">
            <w:r>
              <w:rPr>
                <w:sz w:val="10"/>
              </w:rPr>
              <w:t>MUV, ENV, OŽZ</w:t>
            </w:r>
          </w:p>
        </w:tc>
        <w:tc>
          <w:tcPr>
            <w:tcW w:w="1054" w:type="dxa"/>
            <w:vAlign w:val="center"/>
          </w:tcPr>
          <w:p w14:paraId="1C3F1A81" w14:textId="77777777" w:rsidR="001562E5" w:rsidRDefault="009044C7">
            <w:r>
              <w:rPr>
                <w:sz w:val="10"/>
              </w:rPr>
              <w:t>atlas, mapa, prezentácia</w:t>
            </w:r>
          </w:p>
        </w:tc>
        <w:tc>
          <w:tcPr>
            <w:tcW w:w="1054" w:type="dxa"/>
            <w:vAlign w:val="center"/>
          </w:tcPr>
          <w:p w14:paraId="3BE89A42" w14:textId="77777777" w:rsidR="001562E5" w:rsidRDefault="009044C7">
            <w:r>
              <w:rPr>
                <w:sz w:val="10"/>
              </w:rPr>
              <w:t>písomne, aktivita</w:t>
            </w:r>
          </w:p>
        </w:tc>
      </w:tr>
      <w:tr w:rsidR="001562E5" w14:paraId="69478EE6" w14:textId="77777777">
        <w:trPr>
          <w:jc w:val="center"/>
        </w:trPr>
        <w:tc>
          <w:tcPr>
            <w:tcW w:w="1054" w:type="dxa"/>
            <w:vAlign w:val="center"/>
          </w:tcPr>
          <w:p w14:paraId="7CC40B9A" w14:textId="77777777" w:rsidR="001562E5" w:rsidRDefault="009044C7">
            <w:r>
              <w:rPr>
                <w:sz w:val="10"/>
              </w:rPr>
              <w:t>XII.</w:t>
            </w:r>
          </w:p>
        </w:tc>
        <w:tc>
          <w:tcPr>
            <w:tcW w:w="1054" w:type="dxa"/>
            <w:vAlign w:val="center"/>
          </w:tcPr>
          <w:p w14:paraId="07FE0DAE" w14:textId="77777777" w:rsidR="001562E5" w:rsidRDefault="009044C7">
            <w:r>
              <w:rPr>
                <w:sz w:val="10"/>
              </w:rPr>
              <w:t>14</w:t>
            </w:r>
          </w:p>
        </w:tc>
        <w:tc>
          <w:tcPr>
            <w:tcW w:w="1054" w:type="dxa"/>
            <w:vAlign w:val="center"/>
          </w:tcPr>
          <w:p w14:paraId="385F9411" w14:textId="77777777" w:rsidR="001562E5" w:rsidRDefault="009044C7">
            <w:r>
              <w:rPr>
                <w:sz w:val="10"/>
              </w:rPr>
              <w:t>Afrika</w:t>
            </w:r>
          </w:p>
        </w:tc>
        <w:tc>
          <w:tcPr>
            <w:tcW w:w="1054" w:type="dxa"/>
            <w:vAlign w:val="center"/>
          </w:tcPr>
          <w:p w14:paraId="45C0316F" w14:textId="77777777" w:rsidR="001562E5" w:rsidRDefault="009044C7">
            <w:r>
              <w:rPr>
                <w:sz w:val="10"/>
              </w:rPr>
              <w:t>Zaujímavosti a rekordy Afriky</w:t>
            </w:r>
          </w:p>
        </w:tc>
        <w:tc>
          <w:tcPr>
            <w:tcW w:w="1054" w:type="dxa"/>
            <w:vAlign w:val="center"/>
          </w:tcPr>
          <w:p w14:paraId="79354052" w14:textId="77777777" w:rsidR="001562E5" w:rsidRDefault="009044C7">
            <w:r>
              <w:rPr>
                <w:sz w:val="10"/>
              </w:rPr>
              <w:t>prírodné výtvory, kultúra, pamiatky UNESCO, národné parky</w:t>
            </w:r>
          </w:p>
        </w:tc>
        <w:tc>
          <w:tcPr>
            <w:tcW w:w="1054" w:type="dxa"/>
            <w:vAlign w:val="center"/>
          </w:tcPr>
          <w:p w14:paraId="0AF17132" w14:textId="77777777" w:rsidR="001562E5" w:rsidRDefault="009044C7">
            <w:r>
              <w:rPr>
                <w:sz w:val="10"/>
              </w:rPr>
              <w:t>vytvorí a prezentuje zoznam zaujímavých miest podľa zvolených kritérií a opíše spôsob života vybranej skupiny obyvateľov</w:t>
            </w:r>
          </w:p>
        </w:tc>
        <w:tc>
          <w:tcPr>
            <w:tcW w:w="1054" w:type="dxa"/>
            <w:vAlign w:val="center"/>
          </w:tcPr>
          <w:p w14:paraId="6B9031C0" w14:textId="77777777" w:rsidR="001562E5" w:rsidRDefault="009044C7">
            <w:r>
              <w:rPr>
                <w:sz w:val="10"/>
              </w:rPr>
              <w:t>projektová práca, prezentácia</w:t>
            </w:r>
          </w:p>
        </w:tc>
        <w:tc>
          <w:tcPr>
            <w:tcW w:w="1054" w:type="dxa"/>
            <w:vAlign w:val="center"/>
          </w:tcPr>
          <w:p w14:paraId="15D1817F" w14:textId="77777777" w:rsidR="001562E5" w:rsidRDefault="009044C7">
            <w:r>
              <w:rPr>
                <w:sz w:val="10"/>
              </w:rPr>
              <w:t>ENV, MUV, MEV, AI</w:t>
            </w:r>
          </w:p>
        </w:tc>
        <w:tc>
          <w:tcPr>
            <w:tcW w:w="1054" w:type="dxa"/>
            <w:vAlign w:val="center"/>
          </w:tcPr>
          <w:p w14:paraId="2161AA99" w14:textId="77777777" w:rsidR="001562E5" w:rsidRDefault="009044C7">
            <w:r>
              <w:rPr>
                <w:sz w:val="10"/>
              </w:rPr>
              <w:t>PC, atlas, digitálne zdroje</w:t>
            </w:r>
          </w:p>
        </w:tc>
        <w:tc>
          <w:tcPr>
            <w:tcW w:w="1054" w:type="dxa"/>
            <w:vAlign w:val="center"/>
          </w:tcPr>
          <w:p w14:paraId="3ADA71AB" w14:textId="77777777" w:rsidR="001562E5" w:rsidRDefault="009044C7">
            <w:r>
              <w:rPr>
                <w:sz w:val="10"/>
              </w:rPr>
              <w:t>projekt</w:t>
            </w:r>
          </w:p>
        </w:tc>
      </w:tr>
      <w:tr w:rsidR="001562E5" w14:paraId="463DCCA0" w14:textId="77777777">
        <w:trPr>
          <w:jc w:val="center"/>
        </w:trPr>
        <w:tc>
          <w:tcPr>
            <w:tcW w:w="1054" w:type="dxa"/>
            <w:vAlign w:val="center"/>
          </w:tcPr>
          <w:p w14:paraId="79420F54" w14:textId="77777777" w:rsidR="001562E5" w:rsidRDefault="009044C7">
            <w:r>
              <w:rPr>
                <w:sz w:val="10"/>
              </w:rPr>
              <w:t>I.</w:t>
            </w:r>
          </w:p>
        </w:tc>
        <w:tc>
          <w:tcPr>
            <w:tcW w:w="1054" w:type="dxa"/>
            <w:vAlign w:val="center"/>
          </w:tcPr>
          <w:p w14:paraId="7652FA6E" w14:textId="77777777" w:rsidR="001562E5" w:rsidRDefault="009044C7">
            <w:r>
              <w:rPr>
                <w:sz w:val="10"/>
              </w:rPr>
              <w:t>15</w:t>
            </w:r>
          </w:p>
        </w:tc>
        <w:tc>
          <w:tcPr>
            <w:tcW w:w="1054" w:type="dxa"/>
            <w:vAlign w:val="center"/>
          </w:tcPr>
          <w:p w14:paraId="685E43F9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03628499" w14:textId="77777777" w:rsidR="001562E5" w:rsidRDefault="009044C7">
            <w:r>
              <w:rPr>
                <w:sz w:val="10"/>
              </w:rPr>
              <w:t>Poloha a členitosť pobrežia Ázie</w:t>
            </w:r>
          </w:p>
        </w:tc>
        <w:tc>
          <w:tcPr>
            <w:tcW w:w="1054" w:type="dxa"/>
            <w:vAlign w:val="center"/>
          </w:tcPr>
          <w:p w14:paraId="75858C97" w14:textId="77777777" w:rsidR="001562E5" w:rsidRDefault="009044C7">
            <w:r>
              <w:rPr>
                <w:sz w:val="10"/>
              </w:rPr>
              <w:t>oceány, súradnice, rovník, obratníky, Arabský polostrov, Veľké a Malé Sundy, Predná a Zadná India</w:t>
            </w:r>
          </w:p>
        </w:tc>
        <w:tc>
          <w:tcPr>
            <w:tcW w:w="1054" w:type="dxa"/>
            <w:vAlign w:val="center"/>
          </w:tcPr>
          <w:p w14:paraId="1F6F60BD" w14:textId="77777777" w:rsidR="001562E5" w:rsidRDefault="009044C7">
            <w:r>
              <w:rPr>
                <w:sz w:val="10"/>
              </w:rPr>
              <w:t>určí polohu Ázie, ukáže hranicu medzi Európou a Áziou a lokalizuje ostrovy a polostrovy</w:t>
            </w:r>
          </w:p>
        </w:tc>
        <w:tc>
          <w:tcPr>
            <w:tcW w:w="1054" w:type="dxa"/>
            <w:vAlign w:val="center"/>
          </w:tcPr>
          <w:p w14:paraId="0EDEEB16" w14:textId="77777777" w:rsidR="001562E5" w:rsidRDefault="009044C7">
            <w:r>
              <w:rPr>
                <w:sz w:val="10"/>
              </w:rPr>
              <w:t>práca s mapou, slepá mapa</w:t>
            </w:r>
          </w:p>
        </w:tc>
        <w:tc>
          <w:tcPr>
            <w:tcW w:w="1054" w:type="dxa"/>
            <w:vAlign w:val="center"/>
          </w:tcPr>
          <w:p w14:paraId="18ED55DB" w14:textId="77777777" w:rsidR="001562E5" w:rsidRDefault="009044C7">
            <w:r>
              <w:rPr>
                <w:sz w:val="10"/>
              </w:rPr>
              <w:t>ENV, MUV, IDG</w:t>
            </w:r>
          </w:p>
        </w:tc>
        <w:tc>
          <w:tcPr>
            <w:tcW w:w="1054" w:type="dxa"/>
            <w:vAlign w:val="center"/>
          </w:tcPr>
          <w:p w14:paraId="64036223" w14:textId="77777777" w:rsidR="001562E5" w:rsidRDefault="009044C7">
            <w:r>
              <w:rPr>
                <w:sz w:val="10"/>
              </w:rPr>
              <w:t>atlas, mapa, slepá mapa</w:t>
            </w:r>
          </w:p>
        </w:tc>
        <w:tc>
          <w:tcPr>
            <w:tcW w:w="1054" w:type="dxa"/>
            <w:vAlign w:val="center"/>
          </w:tcPr>
          <w:p w14:paraId="70D8BFAA" w14:textId="77777777" w:rsidR="001562E5" w:rsidRDefault="009044C7">
            <w:r>
              <w:rPr>
                <w:sz w:val="10"/>
              </w:rPr>
              <w:t>ústne, aktivita</w:t>
            </w:r>
          </w:p>
        </w:tc>
      </w:tr>
      <w:tr w:rsidR="001562E5" w14:paraId="19971E9F" w14:textId="77777777">
        <w:trPr>
          <w:jc w:val="center"/>
        </w:trPr>
        <w:tc>
          <w:tcPr>
            <w:tcW w:w="1054" w:type="dxa"/>
            <w:vAlign w:val="center"/>
          </w:tcPr>
          <w:p w14:paraId="4BDFF74E" w14:textId="77777777" w:rsidR="001562E5" w:rsidRDefault="009044C7">
            <w:r>
              <w:rPr>
                <w:sz w:val="10"/>
              </w:rPr>
              <w:t>I.</w:t>
            </w:r>
          </w:p>
        </w:tc>
        <w:tc>
          <w:tcPr>
            <w:tcW w:w="1054" w:type="dxa"/>
            <w:vAlign w:val="center"/>
          </w:tcPr>
          <w:p w14:paraId="6A1F5BBA" w14:textId="77777777" w:rsidR="001562E5" w:rsidRDefault="009044C7">
            <w:r>
              <w:rPr>
                <w:sz w:val="10"/>
              </w:rPr>
              <w:t>16</w:t>
            </w:r>
          </w:p>
        </w:tc>
        <w:tc>
          <w:tcPr>
            <w:tcW w:w="1054" w:type="dxa"/>
            <w:vAlign w:val="center"/>
          </w:tcPr>
          <w:p w14:paraId="500EDA17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64D1974B" w14:textId="77777777" w:rsidR="001562E5" w:rsidRDefault="009044C7">
            <w:r>
              <w:rPr>
                <w:sz w:val="10"/>
              </w:rPr>
              <w:t>Povrch Ázie</w:t>
            </w:r>
          </w:p>
        </w:tc>
        <w:tc>
          <w:tcPr>
            <w:tcW w:w="1054" w:type="dxa"/>
            <w:vAlign w:val="center"/>
          </w:tcPr>
          <w:p w14:paraId="57A60A83" w14:textId="77777777" w:rsidR="001562E5" w:rsidRDefault="009044C7">
            <w:r>
              <w:rPr>
                <w:sz w:val="10"/>
              </w:rPr>
              <w:t>Kaukaz, Himaláje, Pamír, Ťan-šan, Tibetská náhorná plošina, Veľká čínska a Západosibírska nížina</w:t>
            </w:r>
          </w:p>
        </w:tc>
        <w:tc>
          <w:tcPr>
            <w:tcW w:w="1054" w:type="dxa"/>
            <w:vAlign w:val="center"/>
          </w:tcPr>
          <w:p w14:paraId="17EE1D82" w14:textId="77777777" w:rsidR="001562E5" w:rsidRDefault="009044C7">
            <w:r>
              <w:rPr>
                <w:sz w:val="10"/>
              </w:rPr>
              <w:t>vysvetlí vznik Himalájí, lokalizuje sopečné a seizmicky aktívne oblasti a povrchové celky</w:t>
            </w:r>
          </w:p>
        </w:tc>
        <w:tc>
          <w:tcPr>
            <w:tcW w:w="1054" w:type="dxa"/>
            <w:vAlign w:val="center"/>
          </w:tcPr>
          <w:p w14:paraId="24EEB681" w14:textId="77777777" w:rsidR="001562E5" w:rsidRDefault="009044C7">
            <w:r>
              <w:rPr>
                <w:sz w:val="10"/>
              </w:rPr>
              <w:t>problémové úlohy, mapa</w:t>
            </w:r>
          </w:p>
        </w:tc>
        <w:tc>
          <w:tcPr>
            <w:tcW w:w="1054" w:type="dxa"/>
            <w:vAlign w:val="center"/>
          </w:tcPr>
          <w:p w14:paraId="74DC4821" w14:textId="77777777" w:rsidR="001562E5" w:rsidRDefault="009044C7">
            <w:r>
              <w:rPr>
                <w:sz w:val="10"/>
              </w:rPr>
              <w:t>OŽZ, ENV</w:t>
            </w:r>
          </w:p>
        </w:tc>
        <w:tc>
          <w:tcPr>
            <w:tcW w:w="1054" w:type="dxa"/>
            <w:vAlign w:val="center"/>
          </w:tcPr>
          <w:p w14:paraId="41C80EF4" w14:textId="77777777" w:rsidR="001562E5" w:rsidRDefault="009044C7">
            <w:r>
              <w:rPr>
                <w:sz w:val="10"/>
              </w:rPr>
              <w:t>atlas, mapa</w:t>
            </w:r>
          </w:p>
        </w:tc>
        <w:tc>
          <w:tcPr>
            <w:tcW w:w="1054" w:type="dxa"/>
            <w:vAlign w:val="center"/>
          </w:tcPr>
          <w:p w14:paraId="32F26EF3" w14:textId="77777777" w:rsidR="001562E5" w:rsidRDefault="009044C7">
            <w:r>
              <w:rPr>
                <w:sz w:val="10"/>
              </w:rPr>
              <w:t>písomne, aktivita</w:t>
            </w:r>
          </w:p>
        </w:tc>
      </w:tr>
      <w:tr w:rsidR="001562E5" w14:paraId="04EDC48C" w14:textId="77777777">
        <w:trPr>
          <w:jc w:val="center"/>
        </w:trPr>
        <w:tc>
          <w:tcPr>
            <w:tcW w:w="1054" w:type="dxa"/>
            <w:vAlign w:val="center"/>
          </w:tcPr>
          <w:p w14:paraId="557E7208" w14:textId="77777777" w:rsidR="001562E5" w:rsidRDefault="009044C7">
            <w:r>
              <w:rPr>
                <w:sz w:val="10"/>
              </w:rPr>
              <w:t>I.</w:t>
            </w:r>
          </w:p>
        </w:tc>
        <w:tc>
          <w:tcPr>
            <w:tcW w:w="1054" w:type="dxa"/>
            <w:vAlign w:val="center"/>
          </w:tcPr>
          <w:p w14:paraId="6EE9868D" w14:textId="77777777" w:rsidR="001562E5" w:rsidRDefault="009044C7">
            <w:r>
              <w:rPr>
                <w:sz w:val="10"/>
              </w:rPr>
              <w:t>17</w:t>
            </w:r>
          </w:p>
        </w:tc>
        <w:tc>
          <w:tcPr>
            <w:tcW w:w="1054" w:type="dxa"/>
            <w:vAlign w:val="center"/>
          </w:tcPr>
          <w:p w14:paraId="0FDBD3C6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7F5812D7" w14:textId="77777777" w:rsidR="001562E5" w:rsidRDefault="009044C7">
            <w:r>
              <w:rPr>
                <w:sz w:val="10"/>
              </w:rPr>
              <w:t>Hodnotenie a upevnenie učiva za 1. polrok</w:t>
            </w:r>
          </w:p>
        </w:tc>
        <w:tc>
          <w:tcPr>
            <w:tcW w:w="1054" w:type="dxa"/>
            <w:vAlign w:val="center"/>
          </w:tcPr>
          <w:p w14:paraId="70D7BFFB" w14:textId="77777777" w:rsidR="001562E5" w:rsidRDefault="009044C7">
            <w:r>
              <w:rPr>
                <w:sz w:val="10"/>
              </w:rPr>
              <w:t>učivo Svet, Afrika, Ázia – 1. časť</w:t>
            </w:r>
          </w:p>
        </w:tc>
        <w:tc>
          <w:tcPr>
            <w:tcW w:w="1054" w:type="dxa"/>
            <w:vAlign w:val="center"/>
          </w:tcPr>
          <w:p w14:paraId="1FED0662" w14:textId="77777777" w:rsidR="001562E5" w:rsidRDefault="009044C7">
            <w:r>
              <w:rPr>
                <w:sz w:val="10"/>
              </w:rPr>
              <w:t>aplikuje poznatky pri práci s mapou a pri súhrnných úlohách</w:t>
            </w:r>
          </w:p>
        </w:tc>
        <w:tc>
          <w:tcPr>
            <w:tcW w:w="1054" w:type="dxa"/>
            <w:vAlign w:val="center"/>
          </w:tcPr>
          <w:p w14:paraId="631A9D5D" w14:textId="77777777" w:rsidR="001562E5" w:rsidRDefault="009044C7">
            <w:r>
              <w:rPr>
                <w:sz w:val="10"/>
              </w:rPr>
              <w:t>opakovanie, test, práca s mapou</w:t>
            </w:r>
          </w:p>
        </w:tc>
        <w:tc>
          <w:tcPr>
            <w:tcW w:w="1054" w:type="dxa"/>
            <w:vAlign w:val="center"/>
          </w:tcPr>
          <w:p w14:paraId="0F13E8BB" w14:textId="77777777" w:rsidR="001562E5" w:rsidRDefault="009044C7">
            <w:r>
              <w:rPr>
                <w:sz w:val="10"/>
              </w:rPr>
              <w:t>OSR, ČIG</w:t>
            </w:r>
          </w:p>
        </w:tc>
        <w:tc>
          <w:tcPr>
            <w:tcW w:w="1054" w:type="dxa"/>
            <w:vAlign w:val="center"/>
          </w:tcPr>
          <w:p w14:paraId="09D40FA6" w14:textId="77777777" w:rsidR="001562E5" w:rsidRDefault="009044C7">
            <w:r>
              <w:rPr>
                <w:sz w:val="10"/>
              </w:rPr>
              <w:t>atlas, PL</w:t>
            </w:r>
          </w:p>
        </w:tc>
        <w:tc>
          <w:tcPr>
            <w:tcW w:w="1054" w:type="dxa"/>
            <w:vAlign w:val="center"/>
          </w:tcPr>
          <w:p w14:paraId="2769123F" w14:textId="77777777" w:rsidR="001562E5" w:rsidRDefault="009044C7">
            <w:r>
              <w:rPr>
                <w:sz w:val="10"/>
              </w:rPr>
              <w:t>písomne, sebahodnotenie</w:t>
            </w:r>
          </w:p>
        </w:tc>
      </w:tr>
      <w:tr w:rsidR="001562E5" w14:paraId="58E933C3" w14:textId="77777777">
        <w:trPr>
          <w:jc w:val="center"/>
        </w:trPr>
        <w:tc>
          <w:tcPr>
            <w:tcW w:w="1054" w:type="dxa"/>
            <w:vAlign w:val="center"/>
          </w:tcPr>
          <w:p w14:paraId="3099D12E" w14:textId="77777777" w:rsidR="001562E5" w:rsidRDefault="009044C7">
            <w:r>
              <w:rPr>
                <w:sz w:val="10"/>
              </w:rPr>
              <w:t>II.</w:t>
            </w:r>
          </w:p>
        </w:tc>
        <w:tc>
          <w:tcPr>
            <w:tcW w:w="1054" w:type="dxa"/>
            <w:vAlign w:val="center"/>
          </w:tcPr>
          <w:p w14:paraId="17FA8C88" w14:textId="77777777" w:rsidR="001562E5" w:rsidRDefault="009044C7">
            <w:r>
              <w:rPr>
                <w:sz w:val="10"/>
              </w:rPr>
              <w:t>18</w:t>
            </w:r>
          </w:p>
        </w:tc>
        <w:tc>
          <w:tcPr>
            <w:tcW w:w="1054" w:type="dxa"/>
            <w:vAlign w:val="center"/>
          </w:tcPr>
          <w:p w14:paraId="01EE0771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23A018D9" w14:textId="77777777" w:rsidR="001562E5" w:rsidRDefault="009044C7">
            <w:r>
              <w:rPr>
                <w:sz w:val="10"/>
              </w:rPr>
              <w:t>Podnebie Ázie</w:t>
            </w:r>
          </w:p>
        </w:tc>
        <w:tc>
          <w:tcPr>
            <w:tcW w:w="1054" w:type="dxa"/>
            <w:vAlign w:val="center"/>
          </w:tcPr>
          <w:p w14:paraId="4FE60969" w14:textId="77777777" w:rsidR="001562E5" w:rsidRDefault="009044C7">
            <w:r>
              <w:rPr>
                <w:sz w:val="10"/>
              </w:rPr>
              <w:t>podnebné pásma, šírková pásmovitosť, letný a zimný monzún, tajfúny</w:t>
            </w:r>
          </w:p>
        </w:tc>
        <w:tc>
          <w:tcPr>
            <w:tcW w:w="1054" w:type="dxa"/>
            <w:vAlign w:val="center"/>
          </w:tcPr>
          <w:p w14:paraId="4703E40D" w14:textId="77777777" w:rsidR="001562E5" w:rsidRDefault="009044C7">
            <w:r>
              <w:rPr>
                <w:sz w:val="10"/>
              </w:rPr>
              <w:t>charakterizuje podnebné pásma, vysvetlí monzúny a lokalizuje monzúnové oblasti</w:t>
            </w:r>
          </w:p>
        </w:tc>
        <w:tc>
          <w:tcPr>
            <w:tcW w:w="1054" w:type="dxa"/>
            <w:vAlign w:val="center"/>
          </w:tcPr>
          <w:p w14:paraId="7B509791" w14:textId="77777777" w:rsidR="001562E5" w:rsidRDefault="009044C7">
            <w:r>
              <w:rPr>
                <w:sz w:val="10"/>
              </w:rPr>
              <w:t>práca s mapou, problémové úlohy</w:t>
            </w:r>
          </w:p>
        </w:tc>
        <w:tc>
          <w:tcPr>
            <w:tcW w:w="1054" w:type="dxa"/>
            <w:vAlign w:val="center"/>
          </w:tcPr>
          <w:p w14:paraId="5DD39581" w14:textId="77777777" w:rsidR="001562E5" w:rsidRDefault="009044C7">
            <w:r>
              <w:rPr>
                <w:sz w:val="10"/>
              </w:rPr>
              <w:t>ENV, OŽZ</w:t>
            </w:r>
          </w:p>
        </w:tc>
        <w:tc>
          <w:tcPr>
            <w:tcW w:w="1054" w:type="dxa"/>
            <w:vAlign w:val="center"/>
          </w:tcPr>
          <w:p w14:paraId="191B4B36" w14:textId="77777777" w:rsidR="001562E5" w:rsidRDefault="009044C7">
            <w:r>
              <w:rPr>
                <w:sz w:val="10"/>
              </w:rPr>
              <w:t>atlas, tematická mapa</w:t>
            </w:r>
          </w:p>
        </w:tc>
        <w:tc>
          <w:tcPr>
            <w:tcW w:w="1054" w:type="dxa"/>
            <w:vAlign w:val="center"/>
          </w:tcPr>
          <w:p w14:paraId="472105D2" w14:textId="77777777" w:rsidR="001562E5" w:rsidRDefault="009044C7">
            <w:r>
              <w:rPr>
                <w:sz w:val="10"/>
              </w:rPr>
              <w:t>ústne, písomne</w:t>
            </w:r>
          </w:p>
        </w:tc>
      </w:tr>
      <w:tr w:rsidR="001562E5" w14:paraId="364D25EC" w14:textId="77777777">
        <w:trPr>
          <w:jc w:val="center"/>
        </w:trPr>
        <w:tc>
          <w:tcPr>
            <w:tcW w:w="1054" w:type="dxa"/>
            <w:vAlign w:val="center"/>
          </w:tcPr>
          <w:p w14:paraId="05739DF4" w14:textId="77777777" w:rsidR="001562E5" w:rsidRDefault="009044C7">
            <w:r>
              <w:rPr>
                <w:sz w:val="10"/>
              </w:rPr>
              <w:t>II.</w:t>
            </w:r>
          </w:p>
        </w:tc>
        <w:tc>
          <w:tcPr>
            <w:tcW w:w="1054" w:type="dxa"/>
            <w:vAlign w:val="center"/>
          </w:tcPr>
          <w:p w14:paraId="3F7F5283" w14:textId="77777777" w:rsidR="001562E5" w:rsidRDefault="009044C7">
            <w:r>
              <w:rPr>
                <w:sz w:val="10"/>
              </w:rPr>
              <w:t>19</w:t>
            </w:r>
          </w:p>
        </w:tc>
        <w:tc>
          <w:tcPr>
            <w:tcW w:w="1054" w:type="dxa"/>
            <w:vAlign w:val="center"/>
          </w:tcPr>
          <w:p w14:paraId="128D4043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4FE7078E" w14:textId="77777777" w:rsidR="001562E5" w:rsidRDefault="009044C7">
            <w:r>
              <w:rPr>
                <w:sz w:val="10"/>
              </w:rPr>
              <w:t>Vodstvo Ázie</w:t>
            </w:r>
          </w:p>
        </w:tc>
        <w:tc>
          <w:tcPr>
            <w:tcW w:w="1054" w:type="dxa"/>
            <w:vAlign w:val="center"/>
          </w:tcPr>
          <w:p w14:paraId="6D19BBC8" w14:textId="77777777" w:rsidR="001562E5" w:rsidRDefault="009044C7">
            <w:r>
              <w:rPr>
                <w:sz w:val="10"/>
              </w:rPr>
              <w:t xml:space="preserve">Huang-He, Mekong, Ganga, Eufrat, Tigris, Ob, </w:t>
            </w:r>
            <w:r>
              <w:rPr>
                <w:sz w:val="10"/>
              </w:rPr>
              <w:lastRenderedPageBreak/>
              <w:t>Bajkal, Kaspické more, Mŕtve more, Aralské jazero</w:t>
            </w:r>
          </w:p>
        </w:tc>
        <w:tc>
          <w:tcPr>
            <w:tcW w:w="1054" w:type="dxa"/>
            <w:vAlign w:val="center"/>
          </w:tcPr>
          <w:p w14:paraId="0F45E8C3" w14:textId="77777777" w:rsidR="001562E5" w:rsidRDefault="009044C7">
            <w:r>
              <w:rPr>
                <w:sz w:val="10"/>
              </w:rPr>
              <w:lastRenderedPageBreak/>
              <w:t xml:space="preserve">ukáže významné rieky a jazerá, vysvetlí vznik a </w:t>
            </w:r>
            <w:r>
              <w:rPr>
                <w:sz w:val="10"/>
              </w:rPr>
              <w:lastRenderedPageBreak/>
              <w:t>činnosť riek a opíše negatívne zásahy človeka</w:t>
            </w:r>
          </w:p>
        </w:tc>
        <w:tc>
          <w:tcPr>
            <w:tcW w:w="1054" w:type="dxa"/>
            <w:vAlign w:val="center"/>
          </w:tcPr>
          <w:p w14:paraId="07FF331F" w14:textId="77777777" w:rsidR="001562E5" w:rsidRDefault="009044C7">
            <w:r>
              <w:rPr>
                <w:sz w:val="10"/>
              </w:rPr>
              <w:lastRenderedPageBreak/>
              <w:t>práca s mapou, PL</w:t>
            </w:r>
          </w:p>
        </w:tc>
        <w:tc>
          <w:tcPr>
            <w:tcW w:w="1054" w:type="dxa"/>
            <w:vAlign w:val="center"/>
          </w:tcPr>
          <w:p w14:paraId="6458DB2A" w14:textId="77777777" w:rsidR="001562E5" w:rsidRDefault="009044C7">
            <w:r>
              <w:rPr>
                <w:sz w:val="10"/>
              </w:rPr>
              <w:t>ENV</w:t>
            </w:r>
          </w:p>
        </w:tc>
        <w:tc>
          <w:tcPr>
            <w:tcW w:w="1054" w:type="dxa"/>
            <w:vAlign w:val="center"/>
          </w:tcPr>
          <w:p w14:paraId="3FDCCF39" w14:textId="77777777" w:rsidR="001562E5" w:rsidRDefault="009044C7">
            <w:r>
              <w:rPr>
                <w:sz w:val="10"/>
              </w:rPr>
              <w:t>atlas, mapa, PL</w:t>
            </w:r>
          </w:p>
        </w:tc>
        <w:tc>
          <w:tcPr>
            <w:tcW w:w="1054" w:type="dxa"/>
            <w:vAlign w:val="center"/>
          </w:tcPr>
          <w:p w14:paraId="150685F1" w14:textId="77777777" w:rsidR="001562E5" w:rsidRDefault="009044C7">
            <w:r>
              <w:rPr>
                <w:sz w:val="10"/>
              </w:rPr>
              <w:t>aktivita</w:t>
            </w:r>
          </w:p>
        </w:tc>
      </w:tr>
      <w:tr w:rsidR="001562E5" w14:paraId="7E2CC1BF" w14:textId="77777777">
        <w:trPr>
          <w:jc w:val="center"/>
        </w:trPr>
        <w:tc>
          <w:tcPr>
            <w:tcW w:w="1054" w:type="dxa"/>
            <w:vAlign w:val="center"/>
          </w:tcPr>
          <w:p w14:paraId="48B4B17D" w14:textId="77777777" w:rsidR="001562E5" w:rsidRDefault="009044C7">
            <w:r>
              <w:rPr>
                <w:sz w:val="10"/>
              </w:rPr>
              <w:t>II.</w:t>
            </w:r>
          </w:p>
        </w:tc>
        <w:tc>
          <w:tcPr>
            <w:tcW w:w="1054" w:type="dxa"/>
            <w:vAlign w:val="center"/>
          </w:tcPr>
          <w:p w14:paraId="5709F1AF" w14:textId="77777777" w:rsidR="001562E5" w:rsidRDefault="009044C7">
            <w:r>
              <w:rPr>
                <w:sz w:val="10"/>
              </w:rPr>
              <w:t>20</w:t>
            </w:r>
          </w:p>
        </w:tc>
        <w:tc>
          <w:tcPr>
            <w:tcW w:w="1054" w:type="dxa"/>
            <w:vAlign w:val="center"/>
          </w:tcPr>
          <w:p w14:paraId="3389A848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4309A69A" w14:textId="77777777" w:rsidR="001562E5" w:rsidRDefault="009044C7">
            <w:r>
              <w:rPr>
                <w:sz w:val="10"/>
              </w:rPr>
              <w:t>Biosféra Ázie</w:t>
            </w:r>
          </w:p>
        </w:tc>
        <w:tc>
          <w:tcPr>
            <w:tcW w:w="1054" w:type="dxa"/>
            <w:vAlign w:val="center"/>
          </w:tcPr>
          <w:p w14:paraId="6449309E" w14:textId="77777777" w:rsidR="001562E5" w:rsidRDefault="009044C7">
            <w:r>
              <w:rPr>
                <w:sz w:val="10"/>
              </w:rPr>
              <w:t>typy krajín, šírková pásmovitosť, výšková stupňovitosť, Sagarmatha, národné parky</w:t>
            </w:r>
          </w:p>
        </w:tc>
        <w:tc>
          <w:tcPr>
            <w:tcW w:w="1054" w:type="dxa"/>
            <w:vAlign w:val="center"/>
          </w:tcPr>
          <w:p w14:paraId="66DB12F5" w14:textId="77777777" w:rsidR="001562E5" w:rsidRDefault="009044C7">
            <w:r>
              <w:rPr>
                <w:sz w:val="10"/>
              </w:rPr>
              <w:t>priradí rastlinné pásma k podnebným pásmam a charakterizuje zvláštnosti biosféry</w:t>
            </w:r>
          </w:p>
        </w:tc>
        <w:tc>
          <w:tcPr>
            <w:tcW w:w="1054" w:type="dxa"/>
            <w:vAlign w:val="center"/>
          </w:tcPr>
          <w:p w14:paraId="7D7340FA" w14:textId="77777777" w:rsidR="001562E5" w:rsidRDefault="009044C7">
            <w:r>
              <w:rPr>
                <w:sz w:val="10"/>
              </w:rPr>
              <w:t>práca s mapou, skupinová práca</w:t>
            </w:r>
          </w:p>
        </w:tc>
        <w:tc>
          <w:tcPr>
            <w:tcW w:w="1054" w:type="dxa"/>
            <w:vAlign w:val="center"/>
          </w:tcPr>
          <w:p w14:paraId="4990C050" w14:textId="77777777" w:rsidR="001562E5" w:rsidRDefault="009044C7">
            <w:r>
              <w:rPr>
                <w:sz w:val="10"/>
              </w:rPr>
              <w:t>ENV</w:t>
            </w:r>
          </w:p>
        </w:tc>
        <w:tc>
          <w:tcPr>
            <w:tcW w:w="1054" w:type="dxa"/>
            <w:vAlign w:val="center"/>
          </w:tcPr>
          <w:p w14:paraId="512EA2E4" w14:textId="77777777" w:rsidR="001562E5" w:rsidRDefault="009044C7">
            <w:r>
              <w:rPr>
                <w:sz w:val="10"/>
              </w:rPr>
              <w:t>atlas, mapa, encyklopédia</w:t>
            </w:r>
          </w:p>
        </w:tc>
        <w:tc>
          <w:tcPr>
            <w:tcW w:w="1054" w:type="dxa"/>
            <w:vAlign w:val="center"/>
          </w:tcPr>
          <w:p w14:paraId="052BD8E7" w14:textId="77777777" w:rsidR="001562E5" w:rsidRDefault="009044C7">
            <w:r>
              <w:rPr>
                <w:sz w:val="10"/>
              </w:rPr>
              <w:t>ústne, aktivita</w:t>
            </w:r>
          </w:p>
        </w:tc>
      </w:tr>
      <w:tr w:rsidR="001562E5" w14:paraId="7D2141E1" w14:textId="77777777">
        <w:trPr>
          <w:jc w:val="center"/>
        </w:trPr>
        <w:tc>
          <w:tcPr>
            <w:tcW w:w="1054" w:type="dxa"/>
            <w:vAlign w:val="center"/>
          </w:tcPr>
          <w:p w14:paraId="1611C68F" w14:textId="77777777" w:rsidR="001562E5" w:rsidRDefault="009044C7">
            <w:r>
              <w:rPr>
                <w:sz w:val="10"/>
              </w:rPr>
              <w:t>III.</w:t>
            </w:r>
          </w:p>
        </w:tc>
        <w:tc>
          <w:tcPr>
            <w:tcW w:w="1054" w:type="dxa"/>
            <w:vAlign w:val="center"/>
          </w:tcPr>
          <w:p w14:paraId="42FB0D54" w14:textId="77777777" w:rsidR="001562E5" w:rsidRDefault="009044C7">
            <w:r>
              <w:rPr>
                <w:sz w:val="10"/>
              </w:rPr>
              <w:t>21</w:t>
            </w:r>
          </w:p>
        </w:tc>
        <w:tc>
          <w:tcPr>
            <w:tcW w:w="1054" w:type="dxa"/>
            <w:vAlign w:val="center"/>
          </w:tcPr>
          <w:p w14:paraId="343B1DE4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5AF68D84" w14:textId="77777777" w:rsidR="001562E5" w:rsidRDefault="009044C7">
            <w:r>
              <w:rPr>
                <w:sz w:val="10"/>
              </w:rPr>
              <w:t>Obyvateľstvo a sídla</w:t>
            </w:r>
          </w:p>
        </w:tc>
        <w:tc>
          <w:tcPr>
            <w:tcW w:w="1054" w:type="dxa"/>
            <w:vAlign w:val="center"/>
          </w:tcPr>
          <w:p w14:paraId="3F9FEB0D" w14:textId="77777777" w:rsidR="001562E5" w:rsidRDefault="009044C7">
            <w:r>
              <w:rPr>
                <w:sz w:val="10"/>
              </w:rPr>
              <w:t>kultúra, civilizácia, rasy, náboženstvá, Moskva, Tokio, Bombaj</w:t>
            </w:r>
          </w:p>
        </w:tc>
        <w:tc>
          <w:tcPr>
            <w:tcW w:w="1054" w:type="dxa"/>
            <w:vAlign w:val="center"/>
          </w:tcPr>
          <w:p w14:paraId="7509335A" w14:textId="77777777" w:rsidR="001562E5" w:rsidRDefault="009044C7">
            <w:r>
              <w:rPr>
                <w:sz w:val="10"/>
              </w:rPr>
              <w:t>zdôvodní nerovnomerné osídlenie a lokalizuje vybrané veľkomestá</w:t>
            </w:r>
          </w:p>
        </w:tc>
        <w:tc>
          <w:tcPr>
            <w:tcW w:w="1054" w:type="dxa"/>
            <w:vAlign w:val="center"/>
          </w:tcPr>
          <w:p w14:paraId="7D03F788" w14:textId="77777777" w:rsidR="001562E5" w:rsidRDefault="009044C7">
            <w:r>
              <w:rPr>
                <w:sz w:val="10"/>
              </w:rPr>
              <w:t>mapa, rozhovor, problémové úlohy</w:t>
            </w:r>
          </w:p>
        </w:tc>
        <w:tc>
          <w:tcPr>
            <w:tcW w:w="1054" w:type="dxa"/>
            <w:vAlign w:val="center"/>
          </w:tcPr>
          <w:p w14:paraId="1C3C15B8" w14:textId="77777777" w:rsidR="001562E5" w:rsidRDefault="009044C7">
            <w:r>
              <w:rPr>
                <w:sz w:val="10"/>
              </w:rPr>
              <w:t>MUV, OSR</w:t>
            </w:r>
          </w:p>
        </w:tc>
        <w:tc>
          <w:tcPr>
            <w:tcW w:w="1054" w:type="dxa"/>
            <w:vAlign w:val="center"/>
          </w:tcPr>
          <w:p w14:paraId="4819EA51" w14:textId="77777777" w:rsidR="001562E5" w:rsidRDefault="009044C7">
            <w:r>
              <w:rPr>
                <w:sz w:val="10"/>
              </w:rPr>
              <w:t>atlas, mapa</w:t>
            </w:r>
          </w:p>
        </w:tc>
        <w:tc>
          <w:tcPr>
            <w:tcW w:w="1054" w:type="dxa"/>
            <w:vAlign w:val="center"/>
          </w:tcPr>
          <w:p w14:paraId="253F014A" w14:textId="77777777" w:rsidR="001562E5" w:rsidRDefault="009044C7">
            <w:r>
              <w:rPr>
                <w:sz w:val="10"/>
              </w:rPr>
              <w:t>ústne</w:t>
            </w:r>
          </w:p>
        </w:tc>
      </w:tr>
      <w:tr w:rsidR="001562E5" w14:paraId="58C8801C" w14:textId="77777777">
        <w:trPr>
          <w:jc w:val="center"/>
        </w:trPr>
        <w:tc>
          <w:tcPr>
            <w:tcW w:w="1054" w:type="dxa"/>
            <w:vAlign w:val="center"/>
          </w:tcPr>
          <w:p w14:paraId="7FE9584F" w14:textId="77777777" w:rsidR="001562E5" w:rsidRDefault="009044C7">
            <w:r>
              <w:rPr>
                <w:sz w:val="10"/>
              </w:rPr>
              <w:t>III.</w:t>
            </w:r>
          </w:p>
        </w:tc>
        <w:tc>
          <w:tcPr>
            <w:tcW w:w="1054" w:type="dxa"/>
            <w:vAlign w:val="center"/>
          </w:tcPr>
          <w:p w14:paraId="35EDCD67" w14:textId="77777777" w:rsidR="001562E5" w:rsidRDefault="009044C7">
            <w:r>
              <w:rPr>
                <w:sz w:val="10"/>
              </w:rPr>
              <w:t>22</w:t>
            </w:r>
          </w:p>
        </w:tc>
        <w:tc>
          <w:tcPr>
            <w:tcW w:w="1054" w:type="dxa"/>
            <w:vAlign w:val="center"/>
          </w:tcPr>
          <w:p w14:paraId="7EEDC83F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0328254E" w14:textId="77777777" w:rsidR="001562E5" w:rsidRDefault="009044C7">
            <w:r>
              <w:rPr>
                <w:sz w:val="10"/>
              </w:rPr>
              <w:t>Hospodárstvo Ázie</w:t>
            </w:r>
          </w:p>
        </w:tc>
        <w:tc>
          <w:tcPr>
            <w:tcW w:w="1054" w:type="dxa"/>
            <w:vAlign w:val="center"/>
          </w:tcPr>
          <w:p w14:paraId="362BE419" w14:textId="77777777" w:rsidR="001562E5" w:rsidRDefault="009044C7">
            <w:r>
              <w:rPr>
                <w:sz w:val="10"/>
              </w:rPr>
              <w:t>nerastné suroviny, rýchly rast výroby, ázijské tigre, doprava, poľnohospodárstvo</w:t>
            </w:r>
          </w:p>
        </w:tc>
        <w:tc>
          <w:tcPr>
            <w:tcW w:w="1054" w:type="dxa"/>
            <w:vAlign w:val="center"/>
          </w:tcPr>
          <w:p w14:paraId="4CDA66DB" w14:textId="77777777" w:rsidR="001562E5" w:rsidRDefault="009044C7">
            <w:r>
              <w:rPr>
                <w:sz w:val="10"/>
              </w:rPr>
              <w:t>charakterizuje nerastné bohatstvo a vysvetlí rozvoj priemyselnej výroby</w:t>
            </w:r>
          </w:p>
        </w:tc>
        <w:tc>
          <w:tcPr>
            <w:tcW w:w="1054" w:type="dxa"/>
            <w:vAlign w:val="center"/>
          </w:tcPr>
          <w:p w14:paraId="71A8ACE2" w14:textId="77777777" w:rsidR="001562E5" w:rsidRDefault="009044C7">
            <w:r>
              <w:rPr>
                <w:sz w:val="10"/>
              </w:rPr>
              <w:t>práca s údajmi, mapa</w:t>
            </w:r>
          </w:p>
        </w:tc>
        <w:tc>
          <w:tcPr>
            <w:tcW w:w="1054" w:type="dxa"/>
            <w:vAlign w:val="center"/>
          </w:tcPr>
          <w:p w14:paraId="6EFD4552" w14:textId="77777777" w:rsidR="001562E5" w:rsidRDefault="009044C7">
            <w:r>
              <w:rPr>
                <w:sz w:val="10"/>
              </w:rPr>
              <w:t>FIG, DOV</w:t>
            </w:r>
          </w:p>
        </w:tc>
        <w:tc>
          <w:tcPr>
            <w:tcW w:w="1054" w:type="dxa"/>
            <w:vAlign w:val="center"/>
          </w:tcPr>
          <w:p w14:paraId="0559584C" w14:textId="77777777" w:rsidR="001562E5" w:rsidRDefault="009044C7">
            <w:r>
              <w:rPr>
                <w:sz w:val="10"/>
              </w:rPr>
              <w:t>atlas, tabuľky, prezentácia</w:t>
            </w:r>
          </w:p>
        </w:tc>
        <w:tc>
          <w:tcPr>
            <w:tcW w:w="1054" w:type="dxa"/>
            <w:vAlign w:val="center"/>
          </w:tcPr>
          <w:p w14:paraId="4F9D18AD" w14:textId="77777777" w:rsidR="001562E5" w:rsidRDefault="009044C7">
            <w:r>
              <w:rPr>
                <w:sz w:val="10"/>
              </w:rPr>
              <w:t>písomne, aktivita</w:t>
            </w:r>
          </w:p>
        </w:tc>
      </w:tr>
      <w:tr w:rsidR="001562E5" w14:paraId="1B16664C" w14:textId="77777777">
        <w:trPr>
          <w:jc w:val="center"/>
        </w:trPr>
        <w:tc>
          <w:tcPr>
            <w:tcW w:w="1054" w:type="dxa"/>
            <w:vAlign w:val="center"/>
          </w:tcPr>
          <w:p w14:paraId="1EE79528" w14:textId="77777777" w:rsidR="001562E5" w:rsidRDefault="009044C7">
            <w:r>
              <w:rPr>
                <w:sz w:val="10"/>
              </w:rPr>
              <w:t>III.</w:t>
            </w:r>
          </w:p>
        </w:tc>
        <w:tc>
          <w:tcPr>
            <w:tcW w:w="1054" w:type="dxa"/>
            <w:vAlign w:val="center"/>
          </w:tcPr>
          <w:p w14:paraId="3551D0FC" w14:textId="77777777" w:rsidR="001562E5" w:rsidRDefault="009044C7">
            <w:r>
              <w:rPr>
                <w:sz w:val="10"/>
              </w:rPr>
              <w:t>23</w:t>
            </w:r>
          </w:p>
        </w:tc>
        <w:tc>
          <w:tcPr>
            <w:tcW w:w="1054" w:type="dxa"/>
            <w:vAlign w:val="center"/>
          </w:tcPr>
          <w:p w14:paraId="1ECB28E4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72EC8865" w14:textId="77777777" w:rsidR="001562E5" w:rsidRDefault="009044C7">
            <w:r>
              <w:rPr>
                <w:sz w:val="10"/>
              </w:rPr>
              <w:t>Zaujímavosti a rekordy Ázie</w:t>
            </w:r>
          </w:p>
        </w:tc>
        <w:tc>
          <w:tcPr>
            <w:tcW w:w="1054" w:type="dxa"/>
            <w:vAlign w:val="center"/>
          </w:tcPr>
          <w:p w14:paraId="77397529" w14:textId="77777777" w:rsidR="001562E5" w:rsidRDefault="009044C7">
            <w:r>
              <w:rPr>
                <w:sz w:val="10"/>
              </w:rPr>
              <w:t>Tádž Mahal, Veľký čínsky múr, UNESCO, národné parky</w:t>
            </w:r>
          </w:p>
        </w:tc>
        <w:tc>
          <w:tcPr>
            <w:tcW w:w="1054" w:type="dxa"/>
            <w:vAlign w:val="center"/>
          </w:tcPr>
          <w:p w14:paraId="7250AA71" w14:textId="77777777" w:rsidR="001562E5" w:rsidRDefault="009044C7">
            <w:r>
              <w:rPr>
                <w:sz w:val="10"/>
              </w:rPr>
              <w:t>prezentuje najzaujímavejšie miesta Ázie podľa zvolených kritérií</w:t>
            </w:r>
          </w:p>
        </w:tc>
        <w:tc>
          <w:tcPr>
            <w:tcW w:w="1054" w:type="dxa"/>
            <w:vAlign w:val="center"/>
          </w:tcPr>
          <w:p w14:paraId="1BA79755" w14:textId="77777777" w:rsidR="001562E5" w:rsidRDefault="009044C7">
            <w:r>
              <w:rPr>
                <w:sz w:val="10"/>
              </w:rPr>
              <w:t>projektová práca, prezentácia</w:t>
            </w:r>
          </w:p>
        </w:tc>
        <w:tc>
          <w:tcPr>
            <w:tcW w:w="1054" w:type="dxa"/>
            <w:vAlign w:val="center"/>
          </w:tcPr>
          <w:p w14:paraId="0765491C" w14:textId="77777777" w:rsidR="001562E5" w:rsidRDefault="009044C7">
            <w:r>
              <w:rPr>
                <w:sz w:val="10"/>
              </w:rPr>
              <w:t>ENV, MUV, MEV, AI</w:t>
            </w:r>
          </w:p>
        </w:tc>
        <w:tc>
          <w:tcPr>
            <w:tcW w:w="1054" w:type="dxa"/>
            <w:vAlign w:val="center"/>
          </w:tcPr>
          <w:p w14:paraId="53B2779C" w14:textId="77777777" w:rsidR="001562E5" w:rsidRDefault="009044C7">
            <w:r>
              <w:rPr>
                <w:sz w:val="10"/>
              </w:rPr>
              <w:t>PC, atlas, digitálne zdroje</w:t>
            </w:r>
          </w:p>
        </w:tc>
        <w:tc>
          <w:tcPr>
            <w:tcW w:w="1054" w:type="dxa"/>
            <w:vAlign w:val="center"/>
          </w:tcPr>
          <w:p w14:paraId="00A37D9B" w14:textId="77777777" w:rsidR="001562E5" w:rsidRDefault="009044C7">
            <w:r>
              <w:rPr>
                <w:sz w:val="10"/>
              </w:rPr>
              <w:t>projekt</w:t>
            </w:r>
          </w:p>
        </w:tc>
      </w:tr>
      <w:tr w:rsidR="001562E5" w14:paraId="0436AAE5" w14:textId="77777777">
        <w:trPr>
          <w:jc w:val="center"/>
        </w:trPr>
        <w:tc>
          <w:tcPr>
            <w:tcW w:w="1054" w:type="dxa"/>
            <w:vAlign w:val="center"/>
          </w:tcPr>
          <w:p w14:paraId="455F33EC" w14:textId="77777777" w:rsidR="001562E5" w:rsidRDefault="009044C7">
            <w:r>
              <w:rPr>
                <w:sz w:val="10"/>
              </w:rPr>
              <w:t>IV.</w:t>
            </w:r>
          </w:p>
        </w:tc>
        <w:tc>
          <w:tcPr>
            <w:tcW w:w="1054" w:type="dxa"/>
            <w:vAlign w:val="center"/>
          </w:tcPr>
          <w:p w14:paraId="7057C08E" w14:textId="77777777" w:rsidR="001562E5" w:rsidRDefault="009044C7">
            <w:r>
              <w:rPr>
                <w:sz w:val="10"/>
              </w:rPr>
              <w:t>24</w:t>
            </w:r>
          </w:p>
        </w:tc>
        <w:tc>
          <w:tcPr>
            <w:tcW w:w="1054" w:type="dxa"/>
            <w:vAlign w:val="center"/>
          </w:tcPr>
          <w:p w14:paraId="71830B9B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4B613B9C" w14:textId="77777777" w:rsidR="001562E5" w:rsidRDefault="009044C7">
            <w:r>
              <w:rPr>
                <w:sz w:val="10"/>
              </w:rPr>
              <w:t>Juhozápadná Ázia</w:t>
            </w:r>
          </w:p>
        </w:tc>
        <w:tc>
          <w:tcPr>
            <w:tcW w:w="1054" w:type="dxa"/>
            <w:vAlign w:val="center"/>
          </w:tcPr>
          <w:p w14:paraId="6C38A4B7" w14:textId="77777777" w:rsidR="001562E5" w:rsidRDefault="009044C7">
            <w:r>
              <w:rPr>
                <w:sz w:val="10"/>
              </w:rPr>
              <w:t>Saudská Arábia, SAE, Irán, Irak, Izrael, Zakaukazsko, Rijád, Bagdad, Damask, ropa, cestovný ruch</w:t>
            </w:r>
          </w:p>
        </w:tc>
        <w:tc>
          <w:tcPr>
            <w:tcW w:w="1054" w:type="dxa"/>
            <w:vAlign w:val="center"/>
          </w:tcPr>
          <w:p w14:paraId="5413E08A" w14:textId="77777777" w:rsidR="001562E5" w:rsidRDefault="009044C7">
            <w:r>
              <w:rPr>
                <w:sz w:val="10"/>
              </w:rPr>
              <w:t>charakterizuje život ľudí, význam ropy, cestovný ruch a vybrané konflikty a migráciu</w:t>
            </w:r>
          </w:p>
        </w:tc>
        <w:tc>
          <w:tcPr>
            <w:tcW w:w="1054" w:type="dxa"/>
            <w:vAlign w:val="center"/>
          </w:tcPr>
          <w:p w14:paraId="1999E2E1" w14:textId="77777777" w:rsidR="001562E5" w:rsidRDefault="009044C7">
            <w:r>
              <w:rPr>
                <w:sz w:val="10"/>
              </w:rPr>
              <w:t>diskusia, mapa, problémové úlohy</w:t>
            </w:r>
          </w:p>
        </w:tc>
        <w:tc>
          <w:tcPr>
            <w:tcW w:w="1054" w:type="dxa"/>
            <w:vAlign w:val="center"/>
          </w:tcPr>
          <w:p w14:paraId="3FA195EC" w14:textId="77777777" w:rsidR="001562E5" w:rsidRDefault="009044C7">
            <w:r>
              <w:rPr>
                <w:sz w:val="10"/>
              </w:rPr>
              <w:t>MUV, FIG, OSR</w:t>
            </w:r>
          </w:p>
        </w:tc>
        <w:tc>
          <w:tcPr>
            <w:tcW w:w="1054" w:type="dxa"/>
            <w:vAlign w:val="center"/>
          </w:tcPr>
          <w:p w14:paraId="350163D0" w14:textId="77777777" w:rsidR="001562E5" w:rsidRDefault="009044C7">
            <w:r>
              <w:rPr>
                <w:sz w:val="10"/>
              </w:rPr>
              <w:t>atlas, mapa, prezentácia</w:t>
            </w:r>
          </w:p>
        </w:tc>
        <w:tc>
          <w:tcPr>
            <w:tcW w:w="1054" w:type="dxa"/>
            <w:vAlign w:val="center"/>
          </w:tcPr>
          <w:p w14:paraId="115EFDAE" w14:textId="77777777" w:rsidR="001562E5" w:rsidRDefault="009044C7">
            <w:r>
              <w:rPr>
                <w:sz w:val="10"/>
              </w:rPr>
              <w:t>ústne</w:t>
            </w:r>
          </w:p>
        </w:tc>
      </w:tr>
      <w:tr w:rsidR="001562E5" w14:paraId="570DCADA" w14:textId="77777777">
        <w:trPr>
          <w:jc w:val="center"/>
        </w:trPr>
        <w:tc>
          <w:tcPr>
            <w:tcW w:w="1054" w:type="dxa"/>
            <w:vAlign w:val="center"/>
          </w:tcPr>
          <w:p w14:paraId="4046CCE3" w14:textId="77777777" w:rsidR="001562E5" w:rsidRDefault="009044C7">
            <w:r>
              <w:rPr>
                <w:sz w:val="10"/>
              </w:rPr>
              <w:t>IV.</w:t>
            </w:r>
          </w:p>
        </w:tc>
        <w:tc>
          <w:tcPr>
            <w:tcW w:w="1054" w:type="dxa"/>
            <w:vAlign w:val="center"/>
          </w:tcPr>
          <w:p w14:paraId="772EF50E" w14:textId="77777777" w:rsidR="001562E5" w:rsidRDefault="009044C7">
            <w:r>
              <w:rPr>
                <w:sz w:val="10"/>
              </w:rPr>
              <w:t>25</w:t>
            </w:r>
          </w:p>
        </w:tc>
        <w:tc>
          <w:tcPr>
            <w:tcW w:w="1054" w:type="dxa"/>
            <w:vAlign w:val="center"/>
          </w:tcPr>
          <w:p w14:paraId="5F7C1D0F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3773B5C5" w14:textId="77777777" w:rsidR="001562E5" w:rsidRDefault="009044C7">
            <w:r>
              <w:rPr>
                <w:sz w:val="10"/>
              </w:rPr>
              <w:t>Južná Ázia</w:t>
            </w:r>
          </w:p>
        </w:tc>
        <w:tc>
          <w:tcPr>
            <w:tcW w:w="1054" w:type="dxa"/>
            <w:vAlign w:val="center"/>
          </w:tcPr>
          <w:p w14:paraId="6D1120ED" w14:textId="77777777" w:rsidR="001562E5" w:rsidRDefault="009044C7">
            <w:r>
              <w:rPr>
                <w:sz w:val="10"/>
              </w:rPr>
              <w:t>India, staré kultúry, kasty, Nepál, Bhután, Bombaj, Kalkata</w:t>
            </w:r>
          </w:p>
        </w:tc>
        <w:tc>
          <w:tcPr>
            <w:tcW w:w="1054" w:type="dxa"/>
            <w:vAlign w:val="center"/>
          </w:tcPr>
          <w:p w14:paraId="4529268C" w14:textId="77777777" w:rsidR="001562E5" w:rsidRDefault="009044C7">
            <w:r>
              <w:rPr>
                <w:sz w:val="10"/>
              </w:rPr>
              <w:t>lokalizuje vybrané štáty a oblasti a charakterizuje ich spoločenské a hospodárske podmienky</w:t>
            </w:r>
          </w:p>
        </w:tc>
        <w:tc>
          <w:tcPr>
            <w:tcW w:w="1054" w:type="dxa"/>
            <w:vAlign w:val="center"/>
          </w:tcPr>
          <w:p w14:paraId="56B8ABD7" w14:textId="77777777" w:rsidR="001562E5" w:rsidRDefault="009044C7">
            <w:r>
              <w:rPr>
                <w:sz w:val="10"/>
              </w:rPr>
              <w:t>mapa, rozhovor</w:t>
            </w:r>
          </w:p>
        </w:tc>
        <w:tc>
          <w:tcPr>
            <w:tcW w:w="1054" w:type="dxa"/>
            <w:vAlign w:val="center"/>
          </w:tcPr>
          <w:p w14:paraId="05A52EED" w14:textId="77777777" w:rsidR="001562E5" w:rsidRDefault="009044C7">
            <w:r>
              <w:rPr>
                <w:sz w:val="10"/>
              </w:rPr>
              <w:t>MUV, OSR</w:t>
            </w:r>
          </w:p>
        </w:tc>
        <w:tc>
          <w:tcPr>
            <w:tcW w:w="1054" w:type="dxa"/>
            <w:vAlign w:val="center"/>
          </w:tcPr>
          <w:p w14:paraId="2D05E914" w14:textId="77777777" w:rsidR="001562E5" w:rsidRDefault="009044C7">
            <w:r>
              <w:rPr>
                <w:sz w:val="10"/>
              </w:rPr>
              <w:t>atlas, slepá mapa</w:t>
            </w:r>
          </w:p>
        </w:tc>
        <w:tc>
          <w:tcPr>
            <w:tcW w:w="1054" w:type="dxa"/>
            <w:vAlign w:val="center"/>
          </w:tcPr>
          <w:p w14:paraId="56CB79D5" w14:textId="77777777" w:rsidR="001562E5" w:rsidRDefault="009044C7">
            <w:r>
              <w:rPr>
                <w:sz w:val="10"/>
              </w:rPr>
              <w:t>aktivita</w:t>
            </w:r>
          </w:p>
        </w:tc>
      </w:tr>
      <w:tr w:rsidR="001562E5" w14:paraId="15220D7D" w14:textId="77777777">
        <w:trPr>
          <w:jc w:val="center"/>
        </w:trPr>
        <w:tc>
          <w:tcPr>
            <w:tcW w:w="1054" w:type="dxa"/>
            <w:vAlign w:val="center"/>
          </w:tcPr>
          <w:p w14:paraId="472BEB4E" w14:textId="77777777" w:rsidR="001562E5" w:rsidRDefault="009044C7">
            <w:r>
              <w:rPr>
                <w:sz w:val="10"/>
              </w:rPr>
              <w:t>IV.</w:t>
            </w:r>
          </w:p>
        </w:tc>
        <w:tc>
          <w:tcPr>
            <w:tcW w:w="1054" w:type="dxa"/>
            <w:vAlign w:val="center"/>
          </w:tcPr>
          <w:p w14:paraId="7AEEEE91" w14:textId="77777777" w:rsidR="001562E5" w:rsidRDefault="009044C7">
            <w:r>
              <w:rPr>
                <w:sz w:val="10"/>
              </w:rPr>
              <w:t>26</w:t>
            </w:r>
          </w:p>
        </w:tc>
        <w:tc>
          <w:tcPr>
            <w:tcW w:w="1054" w:type="dxa"/>
            <w:vAlign w:val="center"/>
          </w:tcPr>
          <w:p w14:paraId="3B432BB5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1AF0A27C" w14:textId="77777777" w:rsidR="001562E5" w:rsidRDefault="009044C7">
            <w:r>
              <w:rPr>
                <w:sz w:val="10"/>
              </w:rPr>
              <w:t>Juhovýchodná Ázia</w:t>
            </w:r>
          </w:p>
        </w:tc>
        <w:tc>
          <w:tcPr>
            <w:tcW w:w="1054" w:type="dxa"/>
            <w:vAlign w:val="center"/>
          </w:tcPr>
          <w:p w14:paraId="1C963FD2" w14:textId="77777777" w:rsidR="001562E5" w:rsidRDefault="009044C7">
            <w:r>
              <w:rPr>
                <w:sz w:val="10"/>
              </w:rPr>
              <w:t>Filipíny, Indonézia, Malajzia, Thajsko, Jakarta, Singapur, Bangkok, ázijské tigre</w:t>
            </w:r>
          </w:p>
        </w:tc>
        <w:tc>
          <w:tcPr>
            <w:tcW w:w="1054" w:type="dxa"/>
            <w:vAlign w:val="center"/>
          </w:tcPr>
          <w:p w14:paraId="4B1B2DC9" w14:textId="77777777" w:rsidR="001562E5" w:rsidRDefault="009044C7">
            <w:r>
              <w:rPr>
                <w:sz w:val="10"/>
              </w:rPr>
              <w:t>lokalizuje región, vysvetlí vybrané prírodné riziká a význam tropických lesov a priemyslu</w:t>
            </w:r>
          </w:p>
        </w:tc>
        <w:tc>
          <w:tcPr>
            <w:tcW w:w="1054" w:type="dxa"/>
            <w:vAlign w:val="center"/>
          </w:tcPr>
          <w:p w14:paraId="6CB85155" w14:textId="77777777" w:rsidR="001562E5" w:rsidRDefault="009044C7">
            <w:r>
              <w:rPr>
                <w:sz w:val="10"/>
              </w:rPr>
              <w:t>práca s mapou, problémové úlohy</w:t>
            </w:r>
          </w:p>
        </w:tc>
        <w:tc>
          <w:tcPr>
            <w:tcW w:w="1054" w:type="dxa"/>
            <w:vAlign w:val="center"/>
          </w:tcPr>
          <w:p w14:paraId="7615177F" w14:textId="77777777" w:rsidR="001562E5" w:rsidRDefault="009044C7">
            <w:r>
              <w:rPr>
                <w:sz w:val="10"/>
              </w:rPr>
              <w:t>ENV, OŽZ, FIG</w:t>
            </w:r>
          </w:p>
        </w:tc>
        <w:tc>
          <w:tcPr>
            <w:tcW w:w="1054" w:type="dxa"/>
            <w:vAlign w:val="center"/>
          </w:tcPr>
          <w:p w14:paraId="22335973" w14:textId="77777777" w:rsidR="001562E5" w:rsidRDefault="009044C7">
            <w:r>
              <w:rPr>
                <w:sz w:val="10"/>
              </w:rPr>
              <w:t>atlas, mapa, prezentácia</w:t>
            </w:r>
          </w:p>
        </w:tc>
        <w:tc>
          <w:tcPr>
            <w:tcW w:w="1054" w:type="dxa"/>
            <w:vAlign w:val="center"/>
          </w:tcPr>
          <w:p w14:paraId="26FB636D" w14:textId="77777777" w:rsidR="001562E5" w:rsidRDefault="009044C7">
            <w:r>
              <w:rPr>
                <w:sz w:val="10"/>
              </w:rPr>
              <w:t>písomne, aktivita</w:t>
            </w:r>
          </w:p>
        </w:tc>
      </w:tr>
      <w:tr w:rsidR="001562E5" w14:paraId="0187AAE4" w14:textId="77777777">
        <w:trPr>
          <w:jc w:val="center"/>
        </w:trPr>
        <w:tc>
          <w:tcPr>
            <w:tcW w:w="1054" w:type="dxa"/>
            <w:vAlign w:val="center"/>
          </w:tcPr>
          <w:p w14:paraId="566C336C" w14:textId="77777777" w:rsidR="001562E5" w:rsidRDefault="009044C7">
            <w:r>
              <w:rPr>
                <w:sz w:val="10"/>
              </w:rPr>
              <w:t>V.</w:t>
            </w:r>
          </w:p>
        </w:tc>
        <w:tc>
          <w:tcPr>
            <w:tcW w:w="1054" w:type="dxa"/>
            <w:vAlign w:val="center"/>
          </w:tcPr>
          <w:p w14:paraId="0FFDAD39" w14:textId="77777777" w:rsidR="001562E5" w:rsidRDefault="009044C7">
            <w:r>
              <w:rPr>
                <w:sz w:val="10"/>
              </w:rPr>
              <w:t>27</w:t>
            </w:r>
          </w:p>
        </w:tc>
        <w:tc>
          <w:tcPr>
            <w:tcW w:w="1054" w:type="dxa"/>
            <w:vAlign w:val="center"/>
          </w:tcPr>
          <w:p w14:paraId="11EB2845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05749A43" w14:textId="77777777" w:rsidR="001562E5" w:rsidRDefault="009044C7">
            <w:r>
              <w:rPr>
                <w:sz w:val="10"/>
              </w:rPr>
              <w:t>Východná Ázia</w:t>
            </w:r>
          </w:p>
        </w:tc>
        <w:tc>
          <w:tcPr>
            <w:tcW w:w="1054" w:type="dxa"/>
            <w:vAlign w:val="center"/>
          </w:tcPr>
          <w:p w14:paraId="654EC2D8" w14:textId="77777777" w:rsidR="001562E5" w:rsidRDefault="009044C7">
            <w:r>
              <w:rPr>
                <w:sz w:val="10"/>
              </w:rPr>
              <w:t>Čína, Japonsko, Mongolsko, Tokio, Soul, Peking, Hongkong, staré civilizácie, Tibet</w:t>
            </w:r>
          </w:p>
        </w:tc>
        <w:tc>
          <w:tcPr>
            <w:tcW w:w="1054" w:type="dxa"/>
            <w:vAlign w:val="center"/>
          </w:tcPr>
          <w:p w14:paraId="1995D5C0" w14:textId="77777777" w:rsidR="001562E5" w:rsidRDefault="009044C7">
            <w:r>
              <w:rPr>
                <w:sz w:val="10"/>
              </w:rPr>
              <w:t>porovná západnú a východnú časť regiónu z hľadiska prírody, zaľudnenia a hospodárstva</w:t>
            </w:r>
          </w:p>
        </w:tc>
        <w:tc>
          <w:tcPr>
            <w:tcW w:w="1054" w:type="dxa"/>
            <w:vAlign w:val="center"/>
          </w:tcPr>
          <w:p w14:paraId="2435F534" w14:textId="77777777" w:rsidR="001562E5" w:rsidRDefault="009044C7">
            <w:r>
              <w:rPr>
                <w:sz w:val="10"/>
              </w:rPr>
              <w:t>porovnávanie, mapa, diskusia</w:t>
            </w:r>
          </w:p>
        </w:tc>
        <w:tc>
          <w:tcPr>
            <w:tcW w:w="1054" w:type="dxa"/>
            <w:vAlign w:val="center"/>
          </w:tcPr>
          <w:p w14:paraId="450C862F" w14:textId="77777777" w:rsidR="001562E5" w:rsidRDefault="009044C7">
            <w:r>
              <w:rPr>
                <w:sz w:val="10"/>
              </w:rPr>
              <w:t>MUV, FIG, ENV</w:t>
            </w:r>
          </w:p>
        </w:tc>
        <w:tc>
          <w:tcPr>
            <w:tcW w:w="1054" w:type="dxa"/>
            <w:vAlign w:val="center"/>
          </w:tcPr>
          <w:p w14:paraId="0C849F0E" w14:textId="77777777" w:rsidR="001562E5" w:rsidRDefault="009044C7">
            <w:r>
              <w:rPr>
                <w:sz w:val="10"/>
              </w:rPr>
              <w:t>atlas, mapa</w:t>
            </w:r>
          </w:p>
        </w:tc>
        <w:tc>
          <w:tcPr>
            <w:tcW w:w="1054" w:type="dxa"/>
            <w:vAlign w:val="center"/>
          </w:tcPr>
          <w:p w14:paraId="56D697BA" w14:textId="77777777" w:rsidR="001562E5" w:rsidRDefault="009044C7">
            <w:r>
              <w:rPr>
                <w:sz w:val="10"/>
              </w:rPr>
              <w:t>ústne, písomne</w:t>
            </w:r>
          </w:p>
        </w:tc>
      </w:tr>
      <w:tr w:rsidR="001562E5" w14:paraId="3C4A73FA" w14:textId="77777777">
        <w:trPr>
          <w:jc w:val="center"/>
        </w:trPr>
        <w:tc>
          <w:tcPr>
            <w:tcW w:w="1054" w:type="dxa"/>
            <w:vAlign w:val="center"/>
          </w:tcPr>
          <w:p w14:paraId="4CB3AB05" w14:textId="77777777" w:rsidR="001562E5" w:rsidRDefault="009044C7">
            <w:r>
              <w:rPr>
                <w:sz w:val="10"/>
              </w:rPr>
              <w:t>V.</w:t>
            </w:r>
          </w:p>
        </w:tc>
        <w:tc>
          <w:tcPr>
            <w:tcW w:w="1054" w:type="dxa"/>
            <w:vAlign w:val="center"/>
          </w:tcPr>
          <w:p w14:paraId="23B4AF84" w14:textId="77777777" w:rsidR="001562E5" w:rsidRDefault="009044C7">
            <w:r>
              <w:rPr>
                <w:sz w:val="10"/>
              </w:rPr>
              <w:t>28</w:t>
            </w:r>
          </w:p>
        </w:tc>
        <w:tc>
          <w:tcPr>
            <w:tcW w:w="1054" w:type="dxa"/>
            <w:vAlign w:val="center"/>
          </w:tcPr>
          <w:p w14:paraId="65BE31F1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4C8EE655" w14:textId="77777777" w:rsidR="001562E5" w:rsidRDefault="009044C7">
            <w:r>
              <w:rPr>
                <w:sz w:val="10"/>
              </w:rPr>
              <w:t>Severná Ázia</w:t>
            </w:r>
          </w:p>
        </w:tc>
        <w:tc>
          <w:tcPr>
            <w:tcW w:w="1054" w:type="dxa"/>
            <w:vAlign w:val="center"/>
          </w:tcPr>
          <w:p w14:paraId="2127276B" w14:textId="77777777" w:rsidR="001562E5" w:rsidRDefault="009044C7">
            <w:r>
              <w:rPr>
                <w:sz w:val="10"/>
              </w:rPr>
              <w:t>Rusko, nerastné bohatstvo, Severná morská cesta, Transsibírska magistrála</w:t>
            </w:r>
          </w:p>
        </w:tc>
        <w:tc>
          <w:tcPr>
            <w:tcW w:w="1054" w:type="dxa"/>
            <w:vAlign w:val="center"/>
          </w:tcPr>
          <w:p w14:paraId="761FF3DB" w14:textId="77777777" w:rsidR="001562E5" w:rsidRDefault="009044C7">
            <w:r>
              <w:rPr>
                <w:sz w:val="10"/>
              </w:rPr>
              <w:t>opíše prírodné pomery, problémy ľudí a význam dopravy v regióne</w:t>
            </w:r>
          </w:p>
        </w:tc>
        <w:tc>
          <w:tcPr>
            <w:tcW w:w="1054" w:type="dxa"/>
            <w:vAlign w:val="center"/>
          </w:tcPr>
          <w:p w14:paraId="42DB1D68" w14:textId="77777777" w:rsidR="001562E5" w:rsidRDefault="009044C7">
            <w:r>
              <w:rPr>
                <w:sz w:val="10"/>
              </w:rPr>
              <w:t>práca s mapou, problémové úlohy</w:t>
            </w:r>
          </w:p>
        </w:tc>
        <w:tc>
          <w:tcPr>
            <w:tcW w:w="1054" w:type="dxa"/>
            <w:vAlign w:val="center"/>
          </w:tcPr>
          <w:p w14:paraId="6B03FA91" w14:textId="77777777" w:rsidR="001562E5" w:rsidRDefault="009044C7">
            <w:r>
              <w:rPr>
                <w:sz w:val="10"/>
              </w:rPr>
              <w:t>DOV, FIG, ENV</w:t>
            </w:r>
          </w:p>
        </w:tc>
        <w:tc>
          <w:tcPr>
            <w:tcW w:w="1054" w:type="dxa"/>
            <w:vAlign w:val="center"/>
          </w:tcPr>
          <w:p w14:paraId="12B07A13" w14:textId="77777777" w:rsidR="001562E5" w:rsidRDefault="009044C7">
            <w:r>
              <w:rPr>
                <w:sz w:val="10"/>
              </w:rPr>
              <w:t>atlas, mapa</w:t>
            </w:r>
          </w:p>
        </w:tc>
        <w:tc>
          <w:tcPr>
            <w:tcW w:w="1054" w:type="dxa"/>
            <w:vAlign w:val="center"/>
          </w:tcPr>
          <w:p w14:paraId="1747E5E0" w14:textId="77777777" w:rsidR="001562E5" w:rsidRDefault="009044C7">
            <w:r>
              <w:rPr>
                <w:sz w:val="10"/>
              </w:rPr>
              <w:t>aktivita</w:t>
            </w:r>
          </w:p>
        </w:tc>
      </w:tr>
      <w:tr w:rsidR="001562E5" w14:paraId="54DC8921" w14:textId="77777777">
        <w:trPr>
          <w:jc w:val="center"/>
        </w:trPr>
        <w:tc>
          <w:tcPr>
            <w:tcW w:w="1054" w:type="dxa"/>
            <w:vAlign w:val="center"/>
          </w:tcPr>
          <w:p w14:paraId="0F50211B" w14:textId="77777777" w:rsidR="001562E5" w:rsidRDefault="009044C7">
            <w:r>
              <w:rPr>
                <w:sz w:val="10"/>
              </w:rPr>
              <w:t>V.</w:t>
            </w:r>
          </w:p>
        </w:tc>
        <w:tc>
          <w:tcPr>
            <w:tcW w:w="1054" w:type="dxa"/>
            <w:vAlign w:val="center"/>
          </w:tcPr>
          <w:p w14:paraId="1012AFC6" w14:textId="77777777" w:rsidR="001562E5" w:rsidRDefault="009044C7">
            <w:r>
              <w:rPr>
                <w:sz w:val="10"/>
              </w:rPr>
              <w:t>29</w:t>
            </w:r>
          </w:p>
        </w:tc>
        <w:tc>
          <w:tcPr>
            <w:tcW w:w="1054" w:type="dxa"/>
            <w:vAlign w:val="center"/>
          </w:tcPr>
          <w:p w14:paraId="37EE03CA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41143373" w14:textId="77777777" w:rsidR="001562E5" w:rsidRDefault="009044C7">
            <w:r>
              <w:rPr>
                <w:sz w:val="10"/>
              </w:rPr>
              <w:t>Stredná Ázia</w:t>
            </w:r>
          </w:p>
        </w:tc>
        <w:tc>
          <w:tcPr>
            <w:tcW w:w="1054" w:type="dxa"/>
            <w:vAlign w:val="center"/>
          </w:tcPr>
          <w:p w14:paraId="3F069F2A" w14:textId="77777777" w:rsidR="001562E5" w:rsidRDefault="009044C7">
            <w:r>
              <w:rPr>
                <w:sz w:val="10"/>
              </w:rPr>
              <w:t>Kazachstan, Uzbekistan, Kirgizsko, bavlník, Amudarja, Syrdarja, Aralské jazero</w:t>
            </w:r>
          </w:p>
        </w:tc>
        <w:tc>
          <w:tcPr>
            <w:tcW w:w="1054" w:type="dxa"/>
            <w:vAlign w:val="center"/>
          </w:tcPr>
          <w:p w14:paraId="7C14E6AB" w14:textId="77777777" w:rsidR="001562E5" w:rsidRDefault="009044C7">
            <w:r>
              <w:rPr>
                <w:sz w:val="10"/>
              </w:rPr>
              <w:t>lokalizuje štáty a vysvetlí problém vysychania Aralského jazera</w:t>
            </w:r>
          </w:p>
        </w:tc>
        <w:tc>
          <w:tcPr>
            <w:tcW w:w="1054" w:type="dxa"/>
            <w:vAlign w:val="center"/>
          </w:tcPr>
          <w:p w14:paraId="48E23B36" w14:textId="77777777" w:rsidR="001562E5" w:rsidRDefault="009044C7">
            <w:r>
              <w:rPr>
                <w:sz w:val="10"/>
              </w:rPr>
              <w:t>mapa, problémové úlohy</w:t>
            </w:r>
          </w:p>
        </w:tc>
        <w:tc>
          <w:tcPr>
            <w:tcW w:w="1054" w:type="dxa"/>
            <w:vAlign w:val="center"/>
          </w:tcPr>
          <w:p w14:paraId="2A0661A8" w14:textId="77777777" w:rsidR="001562E5" w:rsidRDefault="009044C7">
            <w:r>
              <w:rPr>
                <w:sz w:val="10"/>
              </w:rPr>
              <w:t>ENV, FIG</w:t>
            </w:r>
          </w:p>
        </w:tc>
        <w:tc>
          <w:tcPr>
            <w:tcW w:w="1054" w:type="dxa"/>
            <w:vAlign w:val="center"/>
          </w:tcPr>
          <w:p w14:paraId="51DD381B" w14:textId="77777777" w:rsidR="001562E5" w:rsidRDefault="009044C7">
            <w:r>
              <w:rPr>
                <w:sz w:val="10"/>
              </w:rPr>
              <w:t>atlas, tematická mapa</w:t>
            </w:r>
          </w:p>
        </w:tc>
        <w:tc>
          <w:tcPr>
            <w:tcW w:w="1054" w:type="dxa"/>
            <w:vAlign w:val="center"/>
          </w:tcPr>
          <w:p w14:paraId="2EBE47FD" w14:textId="77777777" w:rsidR="001562E5" w:rsidRDefault="009044C7">
            <w:r>
              <w:rPr>
                <w:sz w:val="10"/>
              </w:rPr>
              <w:t>ústne, písomne</w:t>
            </w:r>
          </w:p>
        </w:tc>
      </w:tr>
      <w:tr w:rsidR="001562E5" w14:paraId="3817B4F4" w14:textId="77777777">
        <w:trPr>
          <w:jc w:val="center"/>
        </w:trPr>
        <w:tc>
          <w:tcPr>
            <w:tcW w:w="1054" w:type="dxa"/>
            <w:vAlign w:val="center"/>
          </w:tcPr>
          <w:p w14:paraId="2B85971F" w14:textId="77777777" w:rsidR="001562E5" w:rsidRDefault="009044C7">
            <w:r>
              <w:rPr>
                <w:sz w:val="10"/>
              </w:rPr>
              <w:t>VI.</w:t>
            </w:r>
          </w:p>
        </w:tc>
        <w:tc>
          <w:tcPr>
            <w:tcW w:w="1054" w:type="dxa"/>
            <w:vAlign w:val="center"/>
          </w:tcPr>
          <w:p w14:paraId="3F035BD3" w14:textId="77777777" w:rsidR="001562E5" w:rsidRDefault="009044C7">
            <w:r>
              <w:rPr>
                <w:sz w:val="10"/>
              </w:rPr>
              <w:t>30</w:t>
            </w:r>
          </w:p>
        </w:tc>
        <w:tc>
          <w:tcPr>
            <w:tcW w:w="1054" w:type="dxa"/>
            <w:vAlign w:val="center"/>
          </w:tcPr>
          <w:p w14:paraId="7EE68624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6CB500C5" w14:textId="77777777" w:rsidR="001562E5" w:rsidRDefault="009044C7">
            <w:r>
              <w:rPr>
                <w:sz w:val="10"/>
              </w:rPr>
              <w:t>Prírodné a kultúrne zaujímavosti – projekt</w:t>
            </w:r>
          </w:p>
        </w:tc>
        <w:tc>
          <w:tcPr>
            <w:tcW w:w="1054" w:type="dxa"/>
            <w:vAlign w:val="center"/>
          </w:tcPr>
          <w:p w14:paraId="76EB82C5" w14:textId="77777777" w:rsidR="001562E5" w:rsidRDefault="009044C7">
            <w:r>
              <w:rPr>
                <w:sz w:val="10"/>
              </w:rPr>
              <w:t>prírodné a technické pamiatky Ázie</w:t>
            </w:r>
          </w:p>
        </w:tc>
        <w:tc>
          <w:tcPr>
            <w:tcW w:w="1054" w:type="dxa"/>
            <w:vAlign w:val="center"/>
          </w:tcPr>
          <w:p w14:paraId="4404AD7C" w14:textId="77777777" w:rsidR="001562E5" w:rsidRDefault="009044C7">
            <w:r>
              <w:rPr>
                <w:sz w:val="10"/>
              </w:rPr>
              <w:t>vyberie, spracuje a prezentuje informácie o výnimočnom mieste Ázie</w:t>
            </w:r>
          </w:p>
        </w:tc>
        <w:tc>
          <w:tcPr>
            <w:tcW w:w="1054" w:type="dxa"/>
            <w:vAlign w:val="center"/>
          </w:tcPr>
          <w:p w14:paraId="028059DF" w14:textId="77777777" w:rsidR="001562E5" w:rsidRDefault="009044C7">
            <w:r>
              <w:rPr>
                <w:sz w:val="10"/>
              </w:rPr>
              <w:t>projektová práca, prezentácia</w:t>
            </w:r>
          </w:p>
        </w:tc>
        <w:tc>
          <w:tcPr>
            <w:tcW w:w="1054" w:type="dxa"/>
            <w:vAlign w:val="center"/>
          </w:tcPr>
          <w:p w14:paraId="1104821A" w14:textId="77777777" w:rsidR="001562E5" w:rsidRDefault="009044C7">
            <w:r>
              <w:rPr>
                <w:sz w:val="10"/>
              </w:rPr>
              <w:t>ENV, MUV, MEV, AI</w:t>
            </w:r>
          </w:p>
        </w:tc>
        <w:tc>
          <w:tcPr>
            <w:tcW w:w="1054" w:type="dxa"/>
            <w:vAlign w:val="center"/>
          </w:tcPr>
          <w:p w14:paraId="74FFDADD" w14:textId="77777777" w:rsidR="001562E5" w:rsidRDefault="009044C7">
            <w:r>
              <w:rPr>
                <w:sz w:val="10"/>
              </w:rPr>
              <w:t>PC, atlas, digitálne zdroje</w:t>
            </w:r>
          </w:p>
        </w:tc>
        <w:tc>
          <w:tcPr>
            <w:tcW w:w="1054" w:type="dxa"/>
            <w:vAlign w:val="center"/>
          </w:tcPr>
          <w:p w14:paraId="167C42B4" w14:textId="77777777" w:rsidR="001562E5" w:rsidRDefault="009044C7">
            <w:r>
              <w:rPr>
                <w:sz w:val="10"/>
              </w:rPr>
              <w:t>projekt</w:t>
            </w:r>
          </w:p>
        </w:tc>
      </w:tr>
      <w:tr w:rsidR="001562E5" w14:paraId="0E5DD2DC" w14:textId="77777777">
        <w:trPr>
          <w:jc w:val="center"/>
        </w:trPr>
        <w:tc>
          <w:tcPr>
            <w:tcW w:w="1054" w:type="dxa"/>
            <w:vAlign w:val="center"/>
          </w:tcPr>
          <w:p w14:paraId="0085CC03" w14:textId="77777777" w:rsidR="001562E5" w:rsidRDefault="009044C7">
            <w:r>
              <w:rPr>
                <w:sz w:val="10"/>
              </w:rPr>
              <w:t>VI.</w:t>
            </w:r>
          </w:p>
        </w:tc>
        <w:tc>
          <w:tcPr>
            <w:tcW w:w="1054" w:type="dxa"/>
            <w:vAlign w:val="center"/>
          </w:tcPr>
          <w:p w14:paraId="27F03AA0" w14:textId="77777777" w:rsidR="001562E5" w:rsidRDefault="009044C7">
            <w:r>
              <w:rPr>
                <w:sz w:val="10"/>
              </w:rPr>
              <w:t>31</w:t>
            </w:r>
          </w:p>
        </w:tc>
        <w:tc>
          <w:tcPr>
            <w:tcW w:w="1054" w:type="dxa"/>
            <w:vAlign w:val="center"/>
          </w:tcPr>
          <w:p w14:paraId="4605D40F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68A510CF" w14:textId="77777777" w:rsidR="001562E5" w:rsidRDefault="009044C7">
            <w:r>
              <w:rPr>
                <w:sz w:val="10"/>
              </w:rPr>
              <w:t>Zhrnutie a upevnenie učiva</w:t>
            </w:r>
          </w:p>
        </w:tc>
        <w:tc>
          <w:tcPr>
            <w:tcW w:w="1054" w:type="dxa"/>
            <w:vAlign w:val="center"/>
          </w:tcPr>
          <w:p w14:paraId="1F82D721" w14:textId="77777777" w:rsidR="001562E5" w:rsidRDefault="009044C7">
            <w:r>
              <w:rPr>
                <w:sz w:val="10"/>
              </w:rPr>
              <w:t>systematizácia učiva Ázie a porovnanie regiónov</w:t>
            </w:r>
          </w:p>
        </w:tc>
        <w:tc>
          <w:tcPr>
            <w:tcW w:w="1054" w:type="dxa"/>
            <w:vAlign w:val="center"/>
          </w:tcPr>
          <w:p w14:paraId="7983BF1D" w14:textId="77777777" w:rsidR="001562E5" w:rsidRDefault="009044C7">
            <w:r>
              <w:rPr>
                <w:sz w:val="10"/>
              </w:rPr>
              <w:t>aplikuje získané poznatky pri riešení úloh a práci s mapou</w:t>
            </w:r>
          </w:p>
        </w:tc>
        <w:tc>
          <w:tcPr>
            <w:tcW w:w="1054" w:type="dxa"/>
            <w:vAlign w:val="center"/>
          </w:tcPr>
          <w:p w14:paraId="4E47A93B" w14:textId="77777777" w:rsidR="001562E5" w:rsidRDefault="009044C7">
            <w:r>
              <w:rPr>
                <w:sz w:val="10"/>
              </w:rPr>
              <w:t>opakovanie, kvíz, mapa</w:t>
            </w:r>
          </w:p>
        </w:tc>
        <w:tc>
          <w:tcPr>
            <w:tcW w:w="1054" w:type="dxa"/>
            <w:vAlign w:val="center"/>
          </w:tcPr>
          <w:p w14:paraId="2E341347" w14:textId="77777777" w:rsidR="001562E5" w:rsidRDefault="009044C7">
            <w:r>
              <w:rPr>
                <w:sz w:val="10"/>
              </w:rPr>
              <w:t>OSR, ČIG, IDG</w:t>
            </w:r>
          </w:p>
        </w:tc>
        <w:tc>
          <w:tcPr>
            <w:tcW w:w="1054" w:type="dxa"/>
            <w:vAlign w:val="center"/>
          </w:tcPr>
          <w:p w14:paraId="1ED45247" w14:textId="77777777" w:rsidR="001562E5" w:rsidRDefault="009044C7">
            <w:r>
              <w:rPr>
                <w:sz w:val="10"/>
              </w:rPr>
              <w:t>atlas, PL, slepé mapy</w:t>
            </w:r>
          </w:p>
        </w:tc>
        <w:tc>
          <w:tcPr>
            <w:tcW w:w="1054" w:type="dxa"/>
            <w:vAlign w:val="center"/>
          </w:tcPr>
          <w:p w14:paraId="52652C35" w14:textId="77777777" w:rsidR="001562E5" w:rsidRDefault="009044C7">
            <w:r>
              <w:rPr>
                <w:sz w:val="10"/>
              </w:rPr>
              <w:t>písomne, aktivita</w:t>
            </w:r>
          </w:p>
        </w:tc>
      </w:tr>
      <w:tr w:rsidR="001562E5" w14:paraId="69FFAD8D" w14:textId="77777777">
        <w:trPr>
          <w:jc w:val="center"/>
        </w:trPr>
        <w:tc>
          <w:tcPr>
            <w:tcW w:w="1054" w:type="dxa"/>
            <w:vAlign w:val="center"/>
          </w:tcPr>
          <w:p w14:paraId="406F0116" w14:textId="77777777" w:rsidR="001562E5" w:rsidRDefault="009044C7">
            <w:r>
              <w:rPr>
                <w:sz w:val="10"/>
              </w:rPr>
              <w:t>VI.</w:t>
            </w:r>
          </w:p>
        </w:tc>
        <w:tc>
          <w:tcPr>
            <w:tcW w:w="1054" w:type="dxa"/>
            <w:vAlign w:val="center"/>
          </w:tcPr>
          <w:p w14:paraId="7D89878C" w14:textId="77777777" w:rsidR="001562E5" w:rsidRDefault="009044C7">
            <w:r>
              <w:rPr>
                <w:sz w:val="10"/>
              </w:rPr>
              <w:t>32</w:t>
            </w:r>
          </w:p>
        </w:tc>
        <w:tc>
          <w:tcPr>
            <w:tcW w:w="1054" w:type="dxa"/>
            <w:vAlign w:val="center"/>
          </w:tcPr>
          <w:p w14:paraId="20220EE8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55A2964C" w14:textId="77777777" w:rsidR="001562E5" w:rsidRDefault="009044C7">
            <w:r>
              <w:rPr>
                <w:sz w:val="10"/>
              </w:rPr>
              <w:t>Súhrnné opakovanie a praktická geografia</w:t>
            </w:r>
          </w:p>
        </w:tc>
        <w:tc>
          <w:tcPr>
            <w:tcW w:w="1054" w:type="dxa"/>
            <w:vAlign w:val="center"/>
          </w:tcPr>
          <w:p w14:paraId="596CCE67" w14:textId="77777777" w:rsidR="001562E5" w:rsidRDefault="009044C7">
            <w:r>
              <w:rPr>
                <w:sz w:val="10"/>
              </w:rPr>
              <w:t>poloha, povrch, podnebie, vodstvo, obyvateľstvo, hospodárstvo, regióny</w:t>
            </w:r>
          </w:p>
        </w:tc>
        <w:tc>
          <w:tcPr>
            <w:tcW w:w="1054" w:type="dxa"/>
            <w:vAlign w:val="center"/>
          </w:tcPr>
          <w:p w14:paraId="3E373BBB" w14:textId="77777777" w:rsidR="001562E5" w:rsidRDefault="009044C7">
            <w:r>
              <w:rPr>
                <w:sz w:val="10"/>
              </w:rPr>
              <w:t>lokalizuje vybrané objekty a vysvetlí vzájomné súvislosti medzi prírodou a spoločnosťou</w:t>
            </w:r>
          </w:p>
        </w:tc>
        <w:tc>
          <w:tcPr>
            <w:tcW w:w="1054" w:type="dxa"/>
            <w:vAlign w:val="center"/>
          </w:tcPr>
          <w:p w14:paraId="67FB4781" w14:textId="77777777" w:rsidR="001562E5" w:rsidRDefault="009044C7">
            <w:r>
              <w:rPr>
                <w:sz w:val="10"/>
              </w:rPr>
              <w:t>praktické cvičenie, slepá mapa</w:t>
            </w:r>
          </w:p>
        </w:tc>
        <w:tc>
          <w:tcPr>
            <w:tcW w:w="1054" w:type="dxa"/>
            <w:vAlign w:val="center"/>
          </w:tcPr>
          <w:p w14:paraId="2DF30026" w14:textId="77777777" w:rsidR="001562E5" w:rsidRDefault="009044C7">
            <w:r>
              <w:rPr>
                <w:sz w:val="10"/>
              </w:rPr>
              <w:t>ENV, FIG, IDG</w:t>
            </w:r>
          </w:p>
        </w:tc>
        <w:tc>
          <w:tcPr>
            <w:tcW w:w="1054" w:type="dxa"/>
            <w:vAlign w:val="center"/>
          </w:tcPr>
          <w:p w14:paraId="5E5974F0" w14:textId="77777777" w:rsidR="001562E5" w:rsidRDefault="009044C7">
            <w:r>
              <w:rPr>
                <w:sz w:val="10"/>
              </w:rPr>
              <w:t>atlas, slepá mapa</w:t>
            </w:r>
          </w:p>
        </w:tc>
        <w:tc>
          <w:tcPr>
            <w:tcW w:w="1054" w:type="dxa"/>
            <w:vAlign w:val="center"/>
          </w:tcPr>
          <w:p w14:paraId="28E811CD" w14:textId="77777777" w:rsidR="001562E5" w:rsidRDefault="009044C7">
            <w:r>
              <w:rPr>
                <w:sz w:val="10"/>
              </w:rPr>
              <w:t>praktická aktivita</w:t>
            </w:r>
          </w:p>
        </w:tc>
      </w:tr>
      <w:tr w:rsidR="001562E5" w14:paraId="73DF6E63" w14:textId="77777777">
        <w:trPr>
          <w:jc w:val="center"/>
        </w:trPr>
        <w:tc>
          <w:tcPr>
            <w:tcW w:w="1054" w:type="dxa"/>
            <w:vAlign w:val="center"/>
          </w:tcPr>
          <w:p w14:paraId="10B1F063" w14:textId="77777777" w:rsidR="001562E5" w:rsidRDefault="009044C7">
            <w:r>
              <w:rPr>
                <w:sz w:val="10"/>
              </w:rPr>
              <w:t>VI.</w:t>
            </w:r>
          </w:p>
        </w:tc>
        <w:tc>
          <w:tcPr>
            <w:tcW w:w="1054" w:type="dxa"/>
            <w:vAlign w:val="center"/>
          </w:tcPr>
          <w:p w14:paraId="155FCA9A" w14:textId="77777777" w:rsidR="001562E5" w:rsidRDefault="009044C7">
            <w:r>
              <w:rPr>
                <w:sz w:val="10"/>
              </w:rPr>
              <w:t>33</w:t>
            </w:r>
          </w:p>
        </w:tc>
        <w:tc>
          <w:tcPr>
            <w:tcW w:w="1054" w:type="dxa"/>
            <w:vAlign w:val="center"/>
          </w:tcPr>
          <w:p w14:paraId="16EC381C" w14:textId="77777777" w:rsidR="001562E5" w:rsidRDefault="009044C7">
            <w:r>
              <w:rPr>
                <w:sz w:val="10"/>
              </w:rPr>
              <w:t>Ázia</w:t>
            </w:r>
          </w:p>
        </w:tc>
        <w:tc>
          <w:tcPr>
            <w:tcW w:w="1054" w:type="dxa"/>
            <w:vAlign w:val="center"/>
          </w:tcPr>
          <w:p w14:paraId="7F314C8E" w14:textId="77777777" w:rsidR="001562E5" w:rsidRDefault="009044C7">
            <w:r>
              <w:rPr>
                <w:sz w:val="10"/>
              </w:rPr>
              <w:t>Hodnotenie a klasifikácia za 2. polrok</w:t>
            </w:r>
          </w:p>
        </w:tc>
        <w:tc>
          <w:tcPr>
            <w:tcW w:w="1054" w:type="dxa"/>
            <w:vAlign w:val="center"/>
          </w:tcPr>
          <w:p w14:paraId="2152E13E" w14:textId="77777777" w:rsidR="001562E5" w:rsidRDefault="009044C7">
            <w:r>
              <w:rPr>
                <w:sz w:val="10"/>
              </w:rPr>
              <w:t>zhrnutie učiva 6. ročníka</w:t>
            </w:r>
          </w:p>
        </w:tc>
        <w:tc>
          <w:tcPr>
            <w:tcW w:w="1054" w:type="dxa"/>
            <w:vAlign w:val="center"/>
          </w:tcPr>
          <w:p w14:paraId="0397D288" w14:textId="77777777" w:rsidR="001562E5" w:rsidRDefault="009044C7">
            <w:r>
              <w:rPr>
                <w:sz w:val="10"/>
              </w:rPr>
              <w:t>preukáže osvojenie základných výkonových požiadaviek a zhodnotí vlastný pokrok</w:t>
            </w:r>
          </w:p>
        </w:tc>
        <w:tc>
          <w:tcPr>
            <w:tcW w:w="1054" w:type="dxa"/>
            <w:vAlign w:val="center"/>
          </w:tcPr>
          <w:p w14:paraId="72745810" w14:textId="77777777" w:rsidR="001562E5" w:rsidRDefault="009044C7">
            <w:r>
              <w:rPr>
                <w:sz w:val="10"/>
              </w:rPr>
              <w:t>súhrnné hodnotenie, sebahodnotenie</w:t>
            </w:r>
          </w:p>
        </w:tc>
        <w:tc>
          <w:tcPr>
            <w:tcW w:w="1054" w:type="dxa"/>
            <w:vAlign w:val="center"/>
          </w:tcPr>
          <w:p w14:paraId="7463418A" w14:textId="77777777" w:rsidR="001562E5" w:rsidRDefault="009044C7">
            <w:r>
              <w:rPr>
                <w:sz w:val="10"/>
              </w:rPr>
              <w:t>OSR, ČIG</w:t>
            </w:r>
          </w:p>
        </w:tc>
        <w:tc>
          <w:tcPr>
            <w:tcW w:w="1054" w:type="dxa"/>
            <w:vAlign w:val="center"/>
          </w:tcPr>
          <w:p w14:paraId="1ED64259" w14:textId="77777777" w:rsidR="001562E5" w:rsidRDefault="009044C7">
            <w:r>
              <w:rPr>
                <w:sz w:val="10"/>
              </w:rPr>
              <w:t>test, atlas</w:t>
            </w:r>
          </w:p>
        </w:tc>
        <w:tc>
          <w:tcPr>
            <w:tcW w:w="1054" w:type="dxa"/>
            <w:vAlign w:val="center"/>
          </w:tcPr>
          <w:p w14:paraId="1CBC0383" w14:textId="77777777" w:rsidR="001562E5" w:rsidRDefault="009044C7">
            <w:r>
              <w:rPr>
                <w:sz w:val="10"/>
              </w:rPr>
              <w:t>písomne, sebahodnotenie</w:t>
            </w:r>
          </w:p>
        </w:tc>
      </w:tr>
    </w:tbl>
    <w:p w14:paraId="5D9AB5D6" w14:textId="77777777" w:rsidR="001562E5" w:rsidRDefault="009044C7">
      <w:pPr>
        <w:pStyle w:val="Nadpis1"/>
      </w:pPr>
      <w:r>
        <w:rPr>
          <w:rFonts w:ascii="Arial" w:hAnsi="Arial"/>
        </w:rPr>
        <w:t>7. Prierezové témy a gramotnosti</w:t>
      </w:r>
    </w:p>
    <w:p w14:paraId="133EC5E9" w14:textId="77777777" w:rsidR="001562E5" w:rsidRDefault="009044C7">
      <w:pPr>
        <w:pStyle w:val="Zoznamsodrkami"/>
        <w:spacing w:after="20"/>
      </w:pPr>
      <w:r>
        <w:t>Environmentálna výchova (ENV) – ochrana prírody, dezertifikácia, vodné zdroje, tropické lesy, prírodné riziká.</w:t>
      </w:r>
    </w:p>
    <w:p w14:paraId="6A3B3616" w14:textId="77777777" w:rsidR="001562E5" w:rsidRDefault="009044C7">
      <w:pPr>
        <w:pStyle w:val="Zoznamsodrkami"/>
        <w:spacing w:after="20"/>
      </w:pPr>
      <w:r>
        <w:t>Multikultúrna výchova (MUV) – kultúry, národy, náboženstvá, tolerancia a rešpekt k odlišnostiam.</w:t>
      </w:r>
    </w:p>
    <w:p w14:paraId="7C96DDE7" w14:textId="77777777" w:rsidR="001562E5" w:rsidRDefault="009044C7">
      <w:pPr>
        <w:pStyle w:val="Zoznamsodrkami"/>
        <w:spacing w:after="20"/>
      </w:pPr>
      <w:r>
        <w:t>Osobnostný a sociálny rozvoj (OSR) – spolupráca, komunikácia, sebahodnotenie, prezentácia.</w:t>
      </w:r>
    </w:p>
    <w:p w14:paraId="42CBE70C" w14:textId="77777777" w:rsidR="001562E5" w:rsidRDefault="009044C7">
      <w:pPr>
        <w:pStyle w:val="Zoznamsodrkami"/>
        <w:spacing w:after="20"/>
      </w:pPr>
      <w:r>
        <w:t>Mediálna výchova (MEV) – práca s obrazovým, audiovizuálnym a digitálnym obsahom.</w:t>
      </w:r>
    </w:p>
    <w:p w14:paraId="236B8237" w14:textId="77777777" w:rsidR="001562E5" w:rsidRDefault="009044C7">
      <w:pPr>
        <w:pStyle w:val="Zoznamsodrkami"/>
        <w:spacing w:after="20"/>
      </w:pPr>
      <w:r>
        <w:t>Ochrana života a zdravia (OŽZ) – zemetrasenia, tsunami, tajfúny, klimatické a environmentálne riziká.</w:t>
      </w:r>
    </w:p>
    <w:p w14:paraId="6E6F3D10" w14:textId="77777777" w:rsidR="001562E5" w:rsidRDefault="009044C7">
      <w:pPr>
        <w:pStyle w:val="Zoznamsodrkami"/>
        <w:spacing w:after="20"/>
      </w:pPr>
      <w:r>
        <w:t>Dopravná výchova (DOV) – význam dopravy v regiónoch Afriky a Ázie.</w:t>
      </w:r>
    </w:p>
    <w:p w14:paraId="3C867AC9" w14:textId="77777777" w:rsidR="001562E5" w:rsidRDefault="009044C7">
      <w:pPr>
        <w:pStyle w:val="Zoznamsodrkami"/>
        <w:spacing w:after="20"/>
      </w:pPr>
      <w:r>
        <w:t>Finančná gramotnosť (FIG) – hospodárstvo, suroviny, priemysel, poľnohospodárstvo a cestovný ruch.</w:t>
      </w:r>
    </w:p>
    <w:p w14:paraId="0E21411F" w14:textId="77777777" w:rsidR="001562E5" w:rsidRDefault="009044C7">
      <w:pPr>
        <w:pStyle w:val="Zoznamsodrkami"/>
        <w:spacing w:after="20"/>
      </w:pPr>
      <w:r>
        <w:t>Čitateľská, informačná a digitálna gramotnosť (ČIG, IDG) – práca s textom, grafmi, tabuľkami, mapami a digitálnymi zdrojmi.</w:t>
      </w:r>
    </w:p>
    <w:p w14:paraId="2CCBFC68" w14:textId="77777777" w:rsidR="001562E5" w:rsidRDefault="009044C7">
      <w:pPr>
        <w:pStyle w:val="Zoznamsodrkami"/>
        <w:spacing w:after="20"/>
      </w:pPr>
      <w:r>
        <w:t>AI gramotnosť – zodpovedné a kritické využívanie AI pri vyhľadávaní, triedení a prezentovaní geografických informácií.</w:t>
      </w:r>
    </w:p>
    <w:p w14:paraId="289EF9D3" w14:textId="77777777" w:rsidR="001562E5" w:rsidRDefault="009044C7">
      <w:pPr>
        <w:pStyle w:val="Nadpis1"/>
      </w:pPr>
      <w:r>
        <w:rPr>
          <w:rFonts w:ascii="Arial" w:hAnsi="Arial"/>
        </w:rPr>
        <w:t>8. Medzipredmetové vzťahy</w:t>
      </w:r>
    </w:p>
    <w:p w14:paraId="75E2D789" w14:textId="77777777" w:rsidR="001562E5" w:rsidRDefault="009044C7">
      <w:pPr>
        <w:pStyle w:val="Zoznamsodrkami"/>
        <w:spacing w:after="20"/>
      </w:pPr>
      <w:r>
        <w:t>dejepis – staré civilizácie, osídľovanie, kultúrny vývoj a historické súvislosti;</w:t>
      </w:r>
    </w:p>
    <w:p w14:paraId="1A739257" w14:textId="77777777" w:rsidR="001562E5" w:rsidRDefault="009044C7">
      <w:pPr>
        <w:pStyle w:val="Zoznamsodrkami"/>
        <w:spacing w:after="20"/>
      </w:pPr>
      <w:r>
        <w:lastRenderedPageBreak/>
        <w:t>biológia – biosféra, rastlinstvo, živočíšstvo, národné parky a biodiverzita;</w:t>
      </w:r>
    </w:p>
    <w:p w14:paraId="5EC1D8EA" w14:textId="77777777" w:rsidR="001562E5" w:rsidRDefault="009044C7">
      <w:pPr>
        <w:pStyle w:val="Zoznamsodrkami"/>
        <w:spacing w:after="20"/>
      </w:pPr>
      <w:r>
        <w:t>občianska náuka – kultúra, náboženstvá, konflikty, migrácia, tolerancia a ľudské práva;</w:t>
      </w:r>
    </w:p>
    <w:p w14:paraId="4DAB6385" w14:textId="77777777" w:rsidR="001562E5" w:rsidRDefault="009044C7">
      <w:pPr>
        <w:pStyle w:val="Zoznamsodrkami"/>
        <w:spacing w:after="20"/>
      </w:pPr>
      <w:r>
        <w:t>matematika – práca s údajmi, tabuľkami, grafmi a štatistikami;</w:t>
      </w:r>
    </w:p>
    <w:p w14:paraId="4315CF57" w14:textId="77777777" w:rsidR="001562E5" w:rsidRDefault="009044C7">
      <w:pPr>
        <w:pStyle w:val="Zoznamsodrkami"/>
        <w:spacing w:after="20"/>
      </w:pPr>
      <w:r>
        <w:t>slovenský jazyk – čítanie s porozumením, vyhľadávanie informácií a prezentácia;</w:t>
      </w:r>
    </w:p>
    <w:p w14:paraId="36C01745" w14:textId="77777777" w:rsidR="001562E5" w:rsidRDefault="009044C7">
      <w:pPr>
        <w:pStyle w:val="Zoznamsodrkami"/>
        <w:spacing w:after="20"/>
      </w:pPr>
      <w:r>
        <w:t>informatika – digitálne mapy, prezentácie, vyhľadávanie a overovanie informácií.</w:t>
      </w:r>
    </w:p>
    <w:p w14:paraId="024983AB" w14:textId="77777777" w:rsidR="001562E5" w:rsidRDefault="009044C7">
      <w:pPr>
        <w:pStyle w:val="Nadpis1"/>
      </w:pPr>
      <w:r>
        <w:rPr>
          <w:rFonts w:ascii="Arial" w:hAnsi="Arial"/>
        </w:rPr>
        <w:t>9. Metódy, formy a stratégie vyučovania</w:t>
      </w:r>
    </w:p>
    <w:p w14:paraId="594CE32D" w14:textId="77777777" w:rsidR="001562E5" w:rsidRDefault="009044C7">
      <w:pPr>
        <w:pStyle w:val="Zoznamsodrkami"/>
        <w:spacing w:after="20"/>
      </w:pPr>
      <w:r>
        <w:t>motivačné metódy – motivačné rozprávanie, rozhovor, problém, demonštrácia;</w:t>
      </w:r>
    </w:p>
    <w:p w14:paraId="75B42E0E" w14:textId="77777777" w:rsidR="001562E5" w:rsidRDefault="009044C7">
      <w:pPr>
        <w:pStyle w:val="Zoznamsodrkami"/>
        <w:spacing w:after="20"/>
      </w:pPr>
      <w:r>
        <w:t>expozičné metódy – rozprávanie, opis, vysvetľovanie;</w:t>
      </w:r>
    </w:p>
    <w:p w14:paraId="1C57D7D5" w14:textId="77777777" w:rsidR="001562E5" w:rsidRDefault="009044C7">
      <w:pPr>
        <w:pStyle w:val="Zoznamsodrkami"/>
        <w:spacing w:after="20"/>
      </w:pPr>
      <w:r>
        <w:t>demonštračné metódy – pozorovanie, práca s mapou a obrazovým materiálom;</w:t>
      </w:r>
    </w:p>
    <w:p w14:paraId="70FFCCE2" w14:textId="77777777" w:rsidR="001562E5" w:rsidRDefault="009044C7">
      <w:pPr>
        <w:pStyle w:val="Zoznamsodrkami"/>
        <w:spacing w:after="20"/>
      </w:pPr>
      <w:r>
        <w:t>aktivizujúce metódy – diskusia, situačné úlohy, didaktické hry, kooperatívne vyučovanie;</w:t>
      </w:r>
    </w:p>
    <w:p w14:paraId="2063F762" w14:textId="77777777" w:rsidR="001562E5" w:rsidRDefault="009044C7">
      <w:pPr>
        <w:pStyle w:val="Zoznamsodrkami"/>
        <w:spacing w:after="20"/>
      </w:pPr>
      <w:r>
        <w:t>fixačné metódy – opakovanie a precvičovanie;</w:t>
      </w:r>
    </w:p>
    <w:p w14:paraId="3616390D" w14:textId="77777777" w:rsidR="001562E5" w:rsidRDefault="009044C7">
      <w:pPr>
        <w:pStyle w:val="Zoznamsodrkami"/>
        <w:spacing w:after="20"/>
      </w:pPr>
      <w:r>
        <w:t>projektové vyučovanie, samostatná práca, práca vo dvojiciach a skupinová práca.</w:t>
      </w:r>
    </w:p>
    <w:p w14:paraId="0D978862" w14:textId="77777777" w:rsidR="001562E5" w:rsidRDefault="009044C7">
      <w:pPr>
        <w:pStyle w:val="Nadpis1"/>
      </w:pPr>
      <w:r>
        <w:t>10. HODNOTENIE ŽIAKOV</w:t>
      </w:r>
    </w:p>
    <w:p w14:paraId="09E83AFE" w14:textId="0E8C3AE7" w:rsidR="001562E5" w:rsidRDefault="009044C7">
      <w:r>
        <w:t xml:space="preserve">Hodnotenie sa uskutočňuje podľa pravidiel hodnotenia školy a školského vzdelávacieho programu. Využívajú sa ústne odpovede, písomné práce, testy, praktické aktivity, práca s mapou a slepou mapou, práca s textom, projekty, prezentácie, aktivity a sebahodnotenie. </w:t>
      </w:r>
    </w:p>
    <w:p w14:paraId="2D2BC5DE" w14:textId="77777777" w:rsidR="001562E5" w:rsidRDefault="009044C7">
      <w:r>
        <w:t>Pri priebežnom hodnotení sa sledujú najmä:</w:t>
      </w:r>
    </w:p>
    <w:p w14:paraId="035293D8" w14:textId="77777777" w:rsidR="001562E5" w:rsidRDefault="009044C7">
      <w:pPr>
        <w:pStyle w:val="Zoznamsodrkami"/>
        <w:spacing w:after="20"/>
      </w:pPr>
      <w:r>
        <w:t>osvojenie základných vedomostí a výkonových požiadaviek;</w:t>
      </w:r>
    </w:p>
    <w:p w14:paraId="11FE6FCE" w14:textId="77777777" w:rsidR="001562E5" w:rsidRDefault="009044C7">
      <w:pPr>
        <w:pStyle w:val="Zoznamsodrkami"/>
        <w:spacing w:after="20"/>
      </w:pPr>
      <w:r>
        <w:t>orientácia na mape a práca so slepou mapou;</w:t>
      </w:r>
    </w:p>
    <w:p w14:paraId="6913FD5D" w14:textId="77777777" w:rsidR="001562E5" w:rsidRDefault="009044C7">
      <w:pPr>
        <w:pStyle w:val="Zoznamsodrkami"/>
        <w:spacing w:after="20"/>
      </w:pPr>
      <w:r>
        <w:t>praktické zručnosti a aplikácia poznatkov;</w:t>
      </w:r>
    </w:p>
    <w:p w14:paraId="3EEBCD39" w14:textId="77777777" w:rsidR="001562E5" w:rsidRDefault="009044C7">
      <w:pPr>
        <w:pStyle w:val="Zoznamsodrkami"/>
        <w:spacing w:after="20"/>
      </w:pPr>
      <w:r>
        <w:t>schopnosť pracovať s informáciami a údajmi;</w:t>
      </w:r>
    </w:p>
    <w:p w14:paraId="772CE7E2" w14:textId="77777777" w:rsidR="001562E5" w:rsidRDefault="009044C7">
      <w:pPr>
        <w:pStyle w:val="Zoznamsodrkami"/>
        <w:spacing w:after="20"/>
      </w:pPr>
      <w:r>
        <w:t>aktivita, tvorivosť a spolupráca;</w:t>
      </w:r>
    </w:p>
    <w:p w14:paraId="10C8C3B0" w14:textId="77777777" w:rsidR="001562E5" w:rsidRDefault="009044C7">
      <w:pPr>
        <w:pStyle w:val="Zoznamsodrkami"/>
        <w:spacing w:after="20"/>
      </w:pPr>
      <w:r>
        <w:t>spracovanie a prezentácia projektu;</w:t>
      </w:r>
    </w:p>
    <w:p w14:paraId="0107F0B6" w14:textId="77777777" w:rsidR="001562E5" w:rsidRDefault="009044C7">
      <w:pPr>
        <w:pStyle w:val="Zoznamsodrkami"/>
        <w:spacing w:after="20"/>
      </w:pPr>
      <w:r>
        <w:t>individuálne zlepšenie a schopnosť sebahodnotenia.</w:t>
      </w:r>
    </w:p>
    <w:p w14:paraId="28AA2B51" w14:textId="77777777" w:rsidR="001562E5" w:rsidRDefault="009044C7">
      <w:pPr>
        <w:pStyle w:val="Nadpis1"/>
      </w:pPr>
      <w:r>
        <w:rPr>
          <w:rFonts w:ascii="Arial" w:hAnsi="Arial"/>
        </w:rPr>
        <w:t>11. Diferenciácia a podpora žiakov</w:t>
      </w:r>
    </w:p>
    <w:p w14:paraId="234C9AEB" w14:textId="77777777" w:rsidR="001562E5" w:rsidRDefault="009044C7">
      <w:pPr>
        <w:pStyle w:val="Zoznamsodrkami"/>
        <w:spacing w:after="20"/>
      </w:pPr>
      <w:r>
        <w:t>diferencovanie úloh podľa úrovne vedomostí a individuálnych potrieb;</w:t>
      </w:r>
    </w:p>
    <w:p w14:paraId="4CDFFC34" w14:textId="77777777" w:rsidR="001562E5" w:rsidRDefault="009044C7">
      <w:pPr>
        <w:pStyle w:val="Zoznamsodrkami"/>
        <w:spacing w:after="20"/>
      </w:pPr>
      <w:r>
        <w:t>názorná podpora pomocou máp, schém, obrázkov, tabuliek a krokových postupov;</w:t>
      </w:r>
    </w:p>
    <w:p w14:paraId="47DB3C61" w14:textId="77777777" w:rsidR="001562E5" w:rsidRDefault="009044C7">
      <w:pPr>
        <w:pStyle w:val="Zoznamsodrkami"/>
        <w:spacing w:after="20"/>
      </w:pPr>
      <w:r>
        <w:t>možnosť primeranej úpravy času a formy preverovania podľa odporúčaní odborných pracovníkov;</w:t>
      </w:r>
    </w:p>
    <w:p w14:paraId="40A84388" w14:textId="77777777" w:rsidR="001562E5" w:rsidRDefault="009044C7">
      <w:pPr>
        <w:pStyle w:val="Zoznamsodrkami"/>
        <w:spacing w:after="20"/>
      </w:pPr>
      <w:r>
        <w:t>rozširujúce úlohy a projekty pre žiakov s vyššou úrovňou zvládnutia učiva;</w:t>
      </w:r>
    </w:p>
    <w:p w14:paraId="1233A0A2" w14:textId="77777777" w:rsidR="001562E5" w:rsidRDefault="009044C7">
      <w:pPr>
        <w:pStyle w:val="Zoznamsodrkami"/>
        <w:spacing w:after="20"/>
      </w:pPr>
      <w:r>
        <w:t>rešpektovanie systému podpory žiakov školy a odporúčaní zariadenia poradenstva a prevencie.</w:t>
      </w:r>
    </w:p>
    <w:p w14:paraId="61A633BA" w14:textId="77777777" w:rsidR="001562E5" w:rsidRDefault="009044C7">
      <w:pPr>
        <w:pStyle w:val="Nadpis1"/>
      </w:pPr>
      <w:r>
        <w:rPr>
          <w:rFonts w:ascii="Arial" w:hAnsi="Arial"/>
        </w:rPr>
        <w:t>12. Minimálny výkonový štandard</w:t>
      </w:r>
    </w:p>
    <w:p w14:paraId="401B4E59" w14:textId="77777777" w:rsidR="001562E5" w:rsidRDefault="009044C7">
      <w:pPr>
        <w:pStyle w:val="Zoznamsodrkami"/>
        <w:spacing w:after="20"/>
      </w:pPr>
      <w:r>
        <w:t>žiak určí polohu Afriky a Ázie na mape a lokalizuje základné geografické objekty;</w:t>
      </w:r>
    </w:p>
    <w:p w14:paraId="729975C2" w14:textId="77777777" w:rsidR="001562E5" w:rsidRDefault="009044C7">
      <w:pPr>
        <w:pStyle w:val="Zoznamsodrkami"/>
        <w:spacing w:after="20"/>
      </w:pPr>
      <w:r>
        <w:t>rozlíši ostrov, polostrov, záliv, more, oceán, pohorie, nížinu a panvu;</w:t>
      </w:r>
    </w:p>
    <w:p w14:paraId="044793FC" w14:textId="77777777" w:rsidR="001562E5" w:rsidRDefault="009044C7">
      <w:pPr>
        <w:pStyle w:val="Zoznamsodrkami"/>
        <w:spacing w:after="20"/>
      </w:pPr>
      <w:r>
        <w:t>na mape ukáže vybrané pohoria, púšte, rieky, jazerá, štáty a veľkomestá Afriky a Ázie;</w:t>
      </w:r>
    </w:p>
    <w:p w14:paraId="4904CB71" w14:textId="77777777" w:rsidR="001562E5" w:rsidRDefault="009044C7">
      <w:pPr>
        <w:pStyle w:val="Zoznamsodrkami"/>
        <w:spacing w:after="20"/>
      </w:pPr>
      <w:r>
        <w:t>vysvetlí základné rozdiely v podnebí Afriky a Ázie a význam pasátov a monzúnov;</w:t>
      </w:r>
    </w:p>
    <w:p w14:paraId="57FD7DEC" w14:textId="77777777" w:rsidR="001562E5" w:rsidRDefault="009044C7">
      <w:pPr>
        <w:pStyle w:val="Zoznamsodrkami"/>
        <w:spacing w:after="20"/>
      </w:pPr>
      <w:r>
        <w:t>uvedie typické rastlinstvo a živočíšstvo vybraných krajinných pásiem;</w:t>
      </w:r>
    </w:p>
    <w:p w14:paraId="32D4B8B4" w14:textId="77777777" w:rsidR="001562E5" w:rsidRDefault="009044C7">
      <w:pPr>
        <w:pStyle w:val="Zoznamsodrkami"/>
        <w:spacing w:after="20"/>
      </w:pPr>
      <w:r>
        <w:t>charakterizuje základné črty obyvateľstva, sídel a hospodárstva Afriky a Ázie;</w:t>
      </w:r>
    </w:p>
    <w:p w14:paraId="25BE8F6F" w14:textId="77777777" w:rsidR="001562E5" w:rsidRDefault="009044C7">
      <w:pPr>
        <w:pStyle w:val="Zoznamsodrkami"/>
        <w:spacing w:after="20"/>
      </w:pPr>
      <w:r>
        <w:t>uvedie príklady environmentálnych a sociálnych problémov a možnosti ich riešenia;</w:t>
      </w:r>
    </w:p>
    <w:p w14:paraId="1A915817" w14:textId="77777777" w:rsidR="001562E5" w:rsidRDefault="009044C7">
      <w:pPr>
        <w:pStyle w:val="Zoznamsodrkami"/>
        <w:spacing w:after="20"/>
      </w:pPr>
      <w:r>
        <w:t>spracuje a primerane prezentuje jednoduchý geografický projekt.</w:t>
      </w:r>
    </w:p>
    <w:p w14:paraId="54ED17C3" w14:textId="77777777" w:rsidR="001562E5" w:rsidRDefault="009044C7">
      <w:pPr>
        <w:pStyle w:val="Nadpis1"/>
      </w:pPr>
      <w:r>
        <w:t>13. UČEBNÉ ZDROJE, POMÔCKY A MATERIÁLNO-TECHNICKÉ ZABEZPEČENIE</w:t>
      </w:r>
    </w:p>
    <w:p w14:paraId="26B57087" w14:textId="77777777" w:rsidR="001562E5" w:rsidRDefault="009044C7">
      <w:pPr>
        <w:pStyle w:val="Zoznamsodrkami"/>
        <w:spacing w:after="20"/>
      </w:pPr>
      <w:r>
        <w:t>učebnica geografie a geografický atlas;</w:t>
      </w:r>
    </w:p>
    <w:p w14:paraId="19AAB8F9" w14:textId="77777777" w:rsidR="001562E5" w:rsidRDefault="009044C7">
      <w:pPr>
        <w:pStyle w:val="Zoznamsodrkami"/>
        <w:spacing w:after="20"/>
      </w:pPr>
      <w:r>
        <w:t>nástenné a tematické mapy, slepé mapy;</w:t>
      </w:r>
    </w:p>
    <w:p w14:paraId="4586D856" w14:textId="77777777" w:rsidR="001562E5" w:rsidRDefault="009044C7">
      <w:pPr>
        <w:pStyle w:val="Zoznamsodrkami"/>
        <w:spacing w:after="20"/>
      </w:pPr>
      <w:r>
        <w:t>encyklopédie, propagačné a odborné materiály;</w:t>
      </w:r>
    </w:p>
    <w:p w14:paraId="612637B4" w14:textId="77777777" w:rsidR="001562E5" w:rsidRDefault="009044C7">
      <w:pPr>
        <w:pStyle w:val="Zoznamsodrkami"/>
        <w:spacing w:after="20"/>
      </w:pPr>
      <w:r>
        <w:lastRenderedPageBreak/>
        <w:t>pracovné listy, tabuľky, grafy, schémy, fotografie;</w:t>
      </w:r>
    </w:p>
    <w:p w14:paraId="1233D3C7" w14:textId="77777777" w:rsidR="001562E5" w:rsidRDefault="009044C7">
      <w:pPr>
        <w:pStyle w:val="Zoznamsodrkami"/>
        <w:spacing w:after="20"/>
      </w:pPr>
      <w:r>
        <w:t>interaktívna tabuľa, PC, prezentácie;</w:t>
      </w:r>
    </w:p>
    <w:p w14:paraId="69503588" w14:textId="77777777" w:rsidR="001562E5" w:rsidRDefault="009044C7">
      <w:pPr>
        <w:pStyle w:val="Zoznamsodrkami"/>
        <w:spacing w:after="20"/>
      </w:pPr>
      <w:r>
        <w:t>digitálne mapy a dôveryhodné internetové zdroje.</w:t>
      </w:r>
    </w:p>
    <w:p w14:paraId="4522A41B" w14:textId="77777777" w:rsidR="001562E5" w:rsidRDefault="009044C7">
      <w:r>
        <w:t>Zdrojový TVVP uvádza učebnicu: RNDr. L. Tolmáči, PhD. a kol., Geografia pre 7. ročník ZŠ, 2. ročník OG. Tento údaj je v revidovanom dokumente zachovaný ako údaj zo starého materiálu; pred použitím treba overiť aktuálny učebnicový fond školy.</w:t>
      </w:r>
    </w:p>
    <w:p w14:paraId="5CFE89C1" w14:textId="77777777" w:rsidR="001562E5" w:rsidRDefault="009044C7">
      <w:pPr>
        <w:pStyle w:val="Nadpis1"/>
      </w:pPr>
      <w:r>
        <w:rPr>
          <w:rFonts w:ascii="Arial" w:hAnsi="Arial"/>
        </w:rPr>
        <w:t>14. Väzba na ŠVP, vzdelávací štandard a kontrola plnenia</w:t>
      </w:r>
    </w:p>
    <w:p w14:paraId="2BF7AB2C" w14:textId="77777777" w:rsidR="001562E5" w:rsidRDefault="009044C7">
      <w:pPr>
        <w:pStyle w:val="Zoznamsodrkami"/>
        <w:spacing w:after="20"/>
      </w:pPr>
      <w:r>
        <w:t>33 hodín je rozdelených podľa pôvodného časového jadra: Svet 3 h, Afrika 18 h, Ázia 12 h.</w:t>
      </w:r>
    </w:p>
    <w:p w14:paraId="576E8CB4" w14:textId="77777777" w:rsidR="001562E5" w:rsidRDefault="009044C7">
      <w:pPr>
        <w:pStyle w:val="Zoznamsodrkami"/>
        <w:spacing w:after="20"/>
      </w:pPr>
      <w:r>
        <w:t>Každá hodina obsahuje tému, obsahový štandard, výkonový štandard, pedagogické stratégie, prierezové témy, pomôcky a spôsob hodnotenia.</w:t>
      </w:r>
    </w:p>
    <w:p w14:paraId="4718A770" w14:textId="77777777" w:rsidR="001562E5" w:rsidRDefault="009044C7">
      <w:pPr>
        <w:pStyle w:val="Zoznamsodrkami"/>
        <w:spacing w:after="20"/>
      </w:pPr>
      <w:r>
        <w:t>Výkonové požiadavky sú formulované pozorovateľnými slovesami: určí, ukáže, lokalizuje, opíše, vysvetlí, porovná, zhodnotí, prezentuje.</w:t>
      </w:r>
    </w:p>
    <w:p w14:paraId="17DC498F" w14:textId="77777777" w:rsidR="001562E5" w:rsidRDefault="009044C7">
      <w:pPr>
        <w:pStyle w:val="Zoznamsodrkami"/>
        <w:spacing w:after="20"/>
      </w:pPr>
      <w:r>
        <w:t>Dokument zachováva obsah pôvodného TVVP, ale odstraňuje starý odkaz na iŠVP z roku 2015 a aktualizuje rámec na školský rok 2026/2027.</w:t>
      </w:r>
    </w:p>
    <w:p w14:paraId="78FEAC91" w14:textId="34BC5B14" w:rsidR="001562E5" w:rsidRDefault="009044C7">
      <w:pPr>
        <w:pStyle w:val="Zoznamsodrkami"/>
        <w:spacing w:after="20"/>
      </w:pPr>
      <w:r>
        <w:t xml:space="preserve">Aktualizácia zahŕňa AI gramotnosť, ktorá bola do prierezových tém ŠVP doplnená Dodatkom č. 17 s účinnosťou od 1. marca 2026. </w:t>
      </w:r>
    </w:p>
    <w:p w14:paraId="75849C7D" w14:textId="77777777" w:rsidR="001562E5" w:rsidRDefault="009044C7">
      <w:pPr>
        <w:pStyle w:val="Nadpis1"/>
      </w:pPr>
      <w:r>
        <w:rPr>
          <w:rFonts w:ascii="Arial" w:hAnsi="Arial"/>
        </w:rPr>
        <w:t>15. Legislatívne a odborné východiská</w:t>
      </w:r>
    </w:p>
    <w:p w14:paraId="7B74545A" w14:textId="23F33E50" w:rsidR="001562E5" w:rsidRDefault="009044C7">
      <w:pPr>
        <w:pStyle w:val="Zoznamsodrkami"/>
        <w:spacing w:after="20"/>
      </w:pPr>
      <w:r>
        <w:t xml:space="preserve">Štátny vzdelávací program pre nižšie stredné vzdelávanie – konsolidované znenie 2026, Ministerstvo školstva SR. </w:t>
      </w:r>
    </w:p>
    <w:p w14:paraId="38D50518" w14:textId="45AA4E11" w:rsidR="001562E5" w:rsidRDefault="009044C7">
      <w:pPr>
        <w:pStyle w:val="Zoznamsodrkami"/>
        <w:spacing w:after="20"/>
      </w:pPr>
      <w:r>
        <w:t xml:space="preserve">Vzdelávací štandard Geografia – nižšie stredné vzdelávanie, aktuálne zverejnený na stránke Ministerstva školstva SR. </w:t>
      </w:r>
    </w:p>
    <w:p w14:paraId="5F31420F" w14:textId="5F7090EB" w:rsidR="001562E5" w:rsidRDefault="009044C7">
      <w:pPr>
        <w:pStyle w:val="Zoznamsodrkami"/>
        <w:spacing w:after="20"/>
      </w:pPr>
      <w:r>
        <w:t xml:space="preserve">Dodatok č. 17 k ŠVP – doplnenie AI gramotnosti do prierezových tém, účinnosť od 1. 3. 2026. </w:t>
      </w:r>
    </w:p>
    <w:p w14:paraId="7FC01934" w14:textId="241212F4" w:rsidR="001562E5" w:rsidRDefault="009044C7">
      <w:pPr>
        <w:pStyle w:val="Zoznamsodrkami"/>
        <w:spacing w:after="20"/>
      </w:pPr>
      <w:r>
        <w:t xml:space="preserve">Pravidlá súhrnného hodnotenia vyučovacích predmetov v školských rokoch 2026/2027 </w:t>
      </w:r>
    </w:p>
    <w:p w14:paraId="0793E557" w14:textId="77777777" w:rsidR="001562E5" w:rsidRDefault="009044C7">
      <w:pPr>
        <w:pStyle w:val="Nadpis1"/>
      </w:pPr>
      <w:r>
        <w:rPr>
          <w:rFonts w:ascii="Arial" w:hAnsi="Arial"/>
        </w:rPr>
        <w:t>16. Schválenie a evidencia</w:t>
      </w:r>
    </w:p>
    <w:p w14:paraId="4FD20169" w14:textId="77777777" w:rsidR="001562E5" w:rsidRDefault="009044C7">
      <w:r>
        <w:t>Dokument je predmetovým podkladom pre realizáciu vyučovania geografie v 6. ročníku. Jeho používanie sa riadi aktuálnym ŠkVP školy, učebným plánom školy a pravidlami hodnotenia školy.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w:rsidR="001562E5" w14:paraId="717F1E52" w14:textId="77777777">
        <w:trPr>
          <w:tblHeader/>
        </w:trPr>
        <w:tc>
          <w:tcPr>
            <w:tcW w:w="5270" w:type="dxa"/>
            <w:vAlign w:val="center"/>
          </w:tcPr>
          <w:p w14:paraId="468D0BEF" w14:textId="77777777" w:rsidR="001562E5" w:rsidRDefault="009044C7">
            <w:r>
              <w:rPr>
                <w:b/>
                <w:sz w:val="16"/>
              </w:rPr>
              <w:t>Vypracoval/a</w:t>
            </w:r>
          </w:p>
        </w:tc>
        <w:tc>
          <w:tcPr>
            <w:tcW w:w="5270" w:type="dxa"/>
            <w:vAlign w:val="center"/>
          </w:tcPr>
          <w:p w14:paraId="2C0FB428" w14:textId="77777777" w:rsidR="001562E5" w:rsidRDefault="009044C7">
            <w:r>
              <w:rPr>
                <w:sz w:val="16"/>
              </w:rPr>
              <w:t>........................................................</w:t>
            </w:r>
          </w:p>
        </w:tc>
      </w:tr>
      <w:tr w:rsidR="001562E5" w14:paraId="0099E005" w14:textId="77777777">
        <w:tc>
          <w:tcPr>
            <w:tcW w:w="5270" w:type="dxa"/>
            <w:vAlign w:val="center"/>
          </w:tcPr>
          <w:p w14:paraId="34BB2E0B" w14:textId="77777777" w:rsidR="001562E5" w:rsidRDefault="009044C7">
            <w:r>
              <w:rPr>
                <w:b/>
                <w:sz w:val="16"/>
              </w:rPr>
              <w:t>Dátum</w:t>
            </w:r>
          </w:p>
        </w:tc>
        <w:tc>
          <w:tcPr>
            <w:tcW w:w="5270" w:type="dxa"/>
            <w:vAlign w:val="center"/>
          </w:tcPr>
          <w:p w14:paraId="0BE23863" w14:textId="77777777" w:rsidR="001562E5" w:rsidRDefault="009044C7">
            <w:r>
              <w:rPr>
                <w:sz w:val="16"/>
              </w:rPr>
              <w:t>........................................................</w:t>
            </w:r>
          </w:p>
        </w:tc>
      </w:tr>
      <w:tr w:rsidR="001562E5" w14:paraId="6EC80274" w14:textId="77777777">
        <w:tc>
          <w:tcPr>
            <w:tcW w:w="5270" w:type="dxa"/>
            <w:vAlign w:val="center"/>
          </w:tcPr>
          <w:p w14:paraId="2A33E02E" w14:textId="77777777" w:rsidR="001562E5" w:rsidRDefault="009044C7">
            <w:r>
              <w:rPr>
                <w:b/>
                <w:sz w:val="16"/>
              </w:rPr>
              <w:t>Prerokované v pedagogickej rade</w:t>
            </w:r>
          </w:p>
        </w:tc>
        <w:tc>
          <w:tcPr>
            <w:tcW w:w="5270" w:type="dxa"/>
            <w:vAlign w:val="center"/>
          </w:tcPr>
          <w:p w14:paraId="232C1FAD" w14:textId="77777777" w:rsidR="001562E5" w:rsidRDefault="009044C7">
            <w:r>
              <w:rPr>
                <w:sz w:val="16"/>
              </w:rPr>
              <w:t>........................................................</w:t>
            </w:r>
          </w:p>
        </w:tc>
      </w:tr>
      <w:tr w:rsidR="001562E5" w14:paraId="05742069" w14:textId="77777777">
        <w:tc>
          <w:tcPr>
            <w:tcW w:w="5270" w:type="dxa"/>
            <w:vAlign w:val="center"/>
          </w:tcPr>
          <w:p w14:paraId="0A131318" w14:textId="77777777" w:rsidR="001562E5" w:rsidRDefault="009044C7">
            <w:r>
              <w:rPr>
                <w:b/>
                <w:sz w:val="16"/>
              </w:rPr>
              <w:t>Schválil/a riaditeľ/ka školy</w:t>
            </w:r>
          </w:p>
        </w:tc>
        <w:tc>
          <w:tcPr>
            <w:tcW w:w="5270" w:type="dxa"/>
            <w:vAlign w:val="center"/>
          </w:tcPr>
          <w:p w14:paraId="18D02DA7" w14:textId="77777777" w:rsidR="001562E5" w:rsidRDefault="009044C7">
            <w:r>
              <w:rPr>
                <w:sz w:val="16"/>
              </w:rPr>
              <w:t>........................................................</w:t>
            </w:r>
          </w:p>
        </w:tc>
      </w:tr>
    </w:tbl>
    <w:p w14:paraId="530C0D39" w14:textId="77777777" w:rsidR="001562E5" w:rsidRDefault="009044C7">
      <w:pPr>
        <w:pStyle w:val="Nadpis1"/>
      </w:pPr>
      <w:r>
        <w:rPr>
          <w:rFonts w:ascii="Arial" w:hAnsi="Arial"/>
        </w:rPr>
        <w:t>17. Zdroje použité pri spracovaní</w:t>
      </w:r>
    </w:p>
    <w:p w14:paraId="10641C93" w14:textId="11ADBA73" w:rsidR="001562E5" w:rsidRDefault="009044C7">
      <w:pPr>
        <w:pStyle w:val="Zoznamsodrkami"/>
        <w:spacing w:after="20"/>
      </w:pPr>
      <w:r>
        <w:t>predložený súbor „G6 TVVP</w:t>
      </w:r>
      <w:r w:rsidR="008D66AB">
        <w:t xml:space="preserve"> </w:t>
      </w:r>
      <w:r>
        <w:t>(1) pôvodný časovo-tematický výchovno-vzdelávací plán geografie pre</w:t>
      </w:r>
      <w:r w:rsidR="002908F3">
        <w:t xml:space="preserve"> </w:t>
      </w:r>
      <w:r>
        <w:t>6. ročník;</w:t>
      </w:r>
    </w:p>
    <w:p w14:paraId="4C20BB37" w14:textId="77777777" w:rsidR="001562E5" w:rsidRDefault="009044C7">
      <w:pPr>
        <w:pStyle w:val="Zoznamsodrkami"/>
        <w:spacing w:after="20"/>
      </w:pPr>
      <w:r>
        <w:t>aktuálny vzdelávací štandard Geografia – nižšie stredné vzdelávanie zverejnený Ministerstvom školstva SR;</w:t>
      </w:r>
    </w:p>
    <w:p w14:paraId="1EBB1CB3" w14:textId="77777777" w:rsidR="001562E5" w:rsidRDefault="009044C7">
      <w:pPr>
        <w:pStyle w:val="Zoznamsodrkami"/>
        <w:spacing w:after="20"/>
      </w:pPr>
      <w:r>
        <w:t>konsolidovaný ŠVP pre nižšie stredné vzdelávanie 2026 a relevantné dodatky.</w:t>
      </w:r>
    </w:p>
    <w:p w14:paraId="0B48D234" w14:textId="646DD396" w:rsidR="001562E5" w:rsidRDefault="001562E5">
      <w:pPr>
        <w:jc w:val="center"/>
      </w:pPr>
    </w:p>
    <w:sectPr w:rsidR="001562E5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2E5"/>
    <w:rsid w:val="002908F3"/>
    <w:rsid w:val="0029639D"/>
    <w:rsid w:val="00326F90"/>
    <w:rsid w:val="008D66AB"/>
    <w:rsid w:val="009044C7"/>
    <w:rsid w:val="00AA1D8D"/>
    <w:rsid w:val="00B47730"/>
    <w:rsid w:val="00CB0664"/>
    <w:rsid w:val="00DB6A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49E8E9"/>
  <w14:defaultImageDpi w14:val="300"/>
  <w15:docId w15:val="{FA3475A2-C38F-4C9F-BB4A-3080BB7A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2874</Words>
  <Characters>16383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Smataník Tomáš</cp:lastModifiedBy>
  <cp:revision>9</cp:revision>
  <dcterms:created xsi:type="dcterms:W3CDTF">2013-12-23T23:15:00Z</dcterms:created>
  <dcterms:modified xsi:type="dcterms:W3CDTF">2026-09-17T06:52:00Z</dcterms:modified>
  <cp:category/>
</cp:coreProperties>
</file>